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99"/>
        <w:tblW w:w="11358" w:type="dxa"/>
        <w:tblLook w:val="04A0"/>
      </w:tblPr>
      <w:tblGrid>
        <w:gridCol w:w="3960"/>
        <w:gridCol w:w="3510"/>
        <w:gridCol w:w="3888"/>
      </w:tblGrid>
      <w:tr w:rsidR="002E51CD" w:rsidRPr="0018379E" w:rsidTr="00E77AB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/>
                <w:color w:val="000000"/>
                <w:sz w:val="23"/>
                <w:szCs w:val="23"/>
              </w:rPr>
              <w:t>(X) Lou Mesa, Chairperson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(X) Evelyn </w:t>
            </w:r>
            <w:proofErr w:type="spellStart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>Duenas</w:t>
            </w:r>
            <w:proofErr w:type="spellEnd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(X) Carla Torres (GSAT) </w:t>
            </w:r>
          </w:p>
        </w:tc>
      </w:tr>
      <w:tr w:rsidR="002E51CD" w:rsidRPr="0018379E" w:rsidTr="00E77AB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(X) Josephine Cortez, Vice-Chairperson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( ) </w:t>
            </w:r>
            <w:proofErr w:type="spellStart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>Tavita</w:t>
            </w:r>
            <w:proofErr w:type="spellEnd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>Faasuamalie</w:t>
            </w:r>
            <w:proofErr w:type="spellEnd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(X) Michelle Cruz (GLSC) </w:t>
            </w:r>
          </w:p>
        </w:tc>
      </w:tr>
      <w:tr w:rsidR="002E51CD" w:rsidRPr="0018379E" w:rsidTr="00E77AB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(X) Barbara Johnson, Secretary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( ) Steve </w:t>
            </w:r>
            <w:proofErr w:type="spellStart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>Fuppul</w:t>
            </w:r>
            <w:proofErr w:type="spellEnd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( ) Dawn </w:t>
            </w:r>
            <w:proofErr w:type="spellStart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>Maka</w:t>
            </w:r>
            <w:proofErr w:type="spellEnd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 (GCIL) </w:t>
            </w:r>
          </w:p>
        </w:tc>
      </w:tr>
      <w:tr w:rsidR="002E51CD" w:rsidRPr="0018379E" w:rsidTr="00E77AB2">
        <w:trPr>
          <w:trHeight w:val="24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( ) </w:t>
            </w:r>
            <w:proofErr w:type="spellStart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>Hikie</w:t>
            </w:r>
            <w:proofErr w:type="spellEnd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>Lazaga</w:t>
            </w:r>
            <w:proofErr w:type="spellEnd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, Member At Large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(X) Cecilia Cruz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(X) Naomi Webster (ASL </w:t>
            </w:r>
            <w:r w:rsidRPr="00B533CA">
              <w:rPr>
                <w:rFonts w:eastAsia="Times New Roman" w:cs="Times New Roman"/>
                <w:color w:val="000000"/>
              </w:rPr>
              <w:t>Interpreter)</w:t>
            </w:r>
          </w:p>
        </w:tc>
      </w:tr>
      <w:tr w:rsidR="002E51CD" w:rsidRPr="0018379E" w:rsidTr="00E77AB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( ) Noel </w:t>
            </w:r>
            <w:proofErr w:type="spellStart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>Lazaga</w:t>
            </w:r>
            <w:proofErr w:type="spellEnd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, Member At Large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(X) </w:t>
            </w:r>
            <w:proofErr w:type="spellStart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>Vedalema</w:t>
            </w:r>
            <w:proofErr w:type="spellEnd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>Valencio</w:t>
            </w:r>
            <w:proofErr w:type="spellEnd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(X) Rosanne Ada (GDDC) </w:t>
            </w:r>
          </w:p>
        </w:tc>
      </w:tr>
      <w:tr w:rsidR="002E51CD" w:rsidRPr="0018379E" w:rsidTr="00E77AB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(X) Lisa </w:t>
            </w:r>
            <w:proofErr w:type="spellStart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>Ogo</w:t>
            </w:r>
            <w:proofErr w:type="spellEnd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( </w:t>
            </w:r>
            <w:r>
              <w:rPr>
                <w:rFonts w:eastAsia="Times New Roman" w:cs="Calibri"/>
                <w:color w:val="000000"/>
                <w:sz w:val="23"/>
                <w:szCs w:val="23"/>
              </w:rPr>
              <w:t xml:space="preserve"> </w:t>
            </w: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) Elisa Cruz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Calibri"/>
                <w:color w:val="000000"/>
                <w:sz w:val="23"/>
                <w:szCs w:val="23"/>
              </w:rPr>
              <w:t>(X) Evelyn</w:t>
            </w: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>Manibusan</w:t>
            </w:r>
            <w:proofErr w:type="spellEnd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 (DVR/ DISID) </w:t>
            </w:r>
          </w:p>
        </w:tc>
      </w:tr>
      <w:tr w:rsidR="002E51CD" w:rsidRPr="0018379E" w:rsidTr="00E77AB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( ) Roy Rosario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Calibri"/>
                <w:color w:val="000000"/>
                <w:sz w:val="23"/>
                <w:szCs w:val="23"/>
              </w:rPr>
              <w:t>(X</w:t>
            </w: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) Bill </w:t>
            </w:r>
            <w:proofErr w:type="spellStart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>Fuppul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( ) Marie M. </w:t>
            </w:r>
            <w:proofErr w:type="spellStart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>Babauta</w:t>
            </w:r>
            <w:proofErr w:type="spellEnd"/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 (GDOE) </w:t>
            </w:r>
          </w:p>
        </w:tc>
      </w:tr>
      <w:tr w:rsidR="002E51CD" w:rsidRPr="0018379E" w:rsidTr="00E77AB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CD" w:rsidRPr="0018379E" w:rsidRDefault="002E51CD" w:rsidP="00E77AB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8379E">
              <w:rPr>
                <w:rFonts w:eastAsia="Times New Roman" w:cs="Calibri"/>
                <w:color w:val="000000"/>
                <w:sz w:val="23"/>
                <w:szCs w:val="23"/>
              </w:rPr>
              <w:t xml:space="preserve">( ) ? (AHRD/ WIA) </w:t>
            </w:r>
          </w:p>
        </w:tc>
      </w:tr>
    </w:tbl>
    <w:p w:rsidR="00E77AB2" w:rsidRDefault="00E77AB2" w:rsidP="00E77AB2">
      <w:pPr>
        <w:tabs>
          <w:tab w:val="left" w:pos="1920"/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0B5658">
        <w:rPr>
          <w:rFonts w:ascii="Century Schoolbook" w:hAnsi="Century Schoolbook"/>
          <w:i/>
          <w:sz w:val="24"/>
          <w:szCs w:val="24"/>
        </w:rPr>
        <w:t>University of Guam CEDDERS</w:t>
      </w:r>
      <w:r w:rsidRPr="000B5658">
        <w:rPr>
          <w:rFonts w:ascii="Century Schoolbook" w:hAnsi="Century Schoolbook"/>
          <w:b/>
          <w:sz w:val="28"/>
          <w:szCs w:val="28"/>
        </w:rPr>
        <w:t xml:space="preserve"> </w:t>
      </w:r>
    </w:p>
    <w:p w:rsidR="00E77AB2" w:rsidRPr="000B5658" w:rsidRDefault="00E77AB2" w:rsidP="00E77AB2">
      <w:pPr>
        <w:tabs>
          <w:tab w:val="left" w:pos="1920"/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207010</wp:posOffset>
            </wp:positionV>
            <wp:extent cx="1189990" cy="866775"/>
            <wp:effectExtent l="0" t="0" r="0" b="9525"/>
            <wp:wrapNone/>
            <wp:docPr id="45" name="Picture 62" descr="2003 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03 GSA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658">
        <w:rPr>
          <w:rFonts w:ascii="Century Schoolbook" w:hAnsi="Century Schoolbook"/>
          <w:b/>
          <w:sz w:val="28"/>
          <w:szCs w:val="28"/>
        </w:rPr>
        <w:t>Guam System for Assistive Technology</w:t>
      </w:r>
    </w:p>
    <w:p w:rsidR="00E77AB2" w:rsidRPr="00E77AB2" w:rsidRDefault="00E77AB2" w:rsidP="00E77AB2">
      <w:pPr>
        <w:tabs>
          <w:tab w:val="left" w:pos="926"/>
          <w:tab w:val="center" w:pos="4680"/>
          <w:tab w:val="left" w:pos="6810"/>
        </w:tabs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113030</wp:posOffset>
            </wp:positionV>
            <wp:extent cx="1609725" cy="495300"/>
            <wp:effectExtent l="0" t="0" r="9525" b="0"/>
            <wp:wrapNone/>
            <wp:docPr id="48" name="Picture 65" descr="C:\Users\Carla\AppData\Local\Temp\CEDDERS Logo 0108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arla\AppData\Local\Temp\CEDDERS Logo 010809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AB2">
        <w:rPr>
          <w:rFonts w:ascii="Century Schoolbook" w:hAnsi="Century Schoolbook"/>
          <w:sz w:val="24"/>
          <w:szCs w:val="24"/>
        </w:rPr>
        <w:tab/>
      </w:r>
      <w:r w:rsidRPr="00E77AB2">
        <w:rPr>
          <w:rFonts w:ascii="Century Schoolbook" w:hAnsi="Century Schoolbook"/>
          <w:sz w:val="24"/>
          <w:szCs w:val="24"/>
        </w:rPr>
        <w:tab/>
      </w:r>
      <w:r w:rsidRPr="00E77AB2">
        <w:rPr>
          <w:rFonts w:ascii="Century Schoolbook" w:hAnsi="Century Schoolbook"/>
          <w:b/>
          <w:sz w:val="24"/>
          <w:szCs w:val="24"/>
        </w:rPr>
        <w:t>Advisory Council</w:t>
      </w:r>
    </w:p>
    <w:p w:rsidR="00E77AB2" w:rsidRPr="000E6A19" w:rsidRDefault="00E77AB2" w:rsidP="00E77AB2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r w:rsidRPr="000E6A19">
        <w:rPr>
          <w:rFonts w:ascii="Century Schoolbook" w:hAnsi="Century Schoolbook"/>
          <w:b/>
          <w:sz w:val="24"/>
          <w:szCs w:val="24"/>
        </w:rPr>
        <w:t xml:space="preserve"> General Membership Meeting</w:t>
      </w:r>
      <w:r>
        <w:rPr>
          <w:rFonts w:ascii="Century Schoolbook" w:hAnsi="Century Schoolbook"/>
          <w:b/>
          <w:sz w:val="24"/>
          <w:szCs w:val="24"/>
        </w:rPr>
        <w:t xml:space="preserve">   </w:t>
      </w:r>
    </w:p>
    <w:p w:rsidR="00E77AB2" w:rsidRPr="000B5658" w:rsidRDefault="00E77AB2" w:rsidP="00E77AB2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Tuesday, October 16, 2012, 3:30-5:0</w:t>
      </w:r>
      <w:r w:rsidRPr="000B5658">
        <w:rPr>
          <w:rFonts w:ascii="Century Schoolbook" w:hAnsi="Century Schoolbook"/>
          <w:sz w:val="24"/>
          <w:szCs w:val="24"/>
        </w:rPr>
        <w:t>0pm</w:t>
      </w:r>
      <w:r>
        <w:rPr>
          <w:rFonts w:ascii="Century Schoolbook" w:hAnsi="Century Schoolbook"/>
          <w:sz w:val="24"/>
          <w:szCs w:val="24"/>
        </w:rPr>
        <w:t xml:space="preserve">               </w:t>
      </w:r>
    </w:p>
    <w:p w:rsidR="00E77AB2" w:rsidRPr="00B533CA" w:rsidRDefault="00E77AB2" w:rsidP="00E77AB2">
      <w:pPr>
        <w:pStyle w:val="Default"/>
        <w:jc w:val="center"/>
        <w:rPr>
          <w:rFonts w:asciiTheme="minorHAnsi" w:hAnsiTheme="minorHAnsi"/>
        </w:rPr>
      </w:pPr>
      <w:r w:rsidRPr="000B5658">
        <w:t>House 19 Deans Circle</w:t>
      </w:r>
      <w:r>
        <w:t>, UOG</w:t>
      </w:r>
    </w:p>
    <w:p w:rsidR="00E77AB2" w:rsidRPr="000B5658" w:rsidRDefault="00E77AB2" w:rsidP="00E77AB2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i/>
          <w:sz w:val="24"/>
          <w:szCs w:val="24"/>
        </w:rPr>
      </w:pPr>
    </w:p>
    <w:p w:rsidR="0018379E" w:rsidRPr="00B533CA" w:rsidRDefault="00E77AB2" w:rsidP="00E77AB2">
      <w:pPr>
        <w:tabs>
          <w:tab w:val="left" w:pos="1920"/>
          <w:tab w:val="center" w:pos="4680"/>
          <w:tab w:val="left" w:pos="6810"/>
        </w:tabs>
        <w:spacing w:after="0"/>
      </w:pPr>
      <w:r w:rsidRPr="000B5658"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AF4BE0" w:rsidRPr="002E51CD" w:rsidRDefault="00AF4BE0" w:rsidP="002E51CD">
      <w:pPr>
        <w:pStyle w:val="Default"/>
        <w:jc w:val="center"/>
        <w:rPr>
          <w:rFonts w:asciiTheme="minorHAnsi" w:hAnsiTheme="minorHAnsi"/>
          <w:u w:val="single"/>
        </w:rPr>
      </w:pPr>
      <w:r w:rsidRPr="00E81FAF">
        <w:rPr>
          <w:rFonts w:asciiTheme="minorHAnsi" w:hAnsiTheme="minorHAnsi"/>
          <w:u w:val="single"/>
        </w:rPr>
        <w:t>Minutes of the Meeting</w:t>
      </w:r>
    </w:p>
    <w:p w:rsidR="0018379E" w:rsidRPr="008425C3" w:rsidRDefault="0018379E" w:rsidP="002A7BD1">
      <w:pPr>
        <w:pStyle w:val="Default"/>
        <w:rPr>
          <w:rFonts w:asciiTheme="minorHAnsi" w:hAnsiTheme="minorHAnsi"/>
          <w:b/>
          <w:sz w:val="23"/>
          <w:szCs w:val="23"/>
        </w:rPr>
      </w:pPr>
      <w:r w:rsidRPr="008425C3">
        <w:rPr>
          <w:rFonts w:asciiTheme="minorHAnsi" w:hAnsiTheme="minorHAnsi"/>
          <w:b/>
          <w:sz w:val="23"/>
          <w:szCs w:val="23"/>
        </w:rPr>
        <w:t xml:space="preserve">I. Call to Order / Introductions </w:t>
      </w:r>
    </w:p>
    <w:p w:rsidR="0018379E" w:rsidRPr="00B533CA" w:rsidRDefault="00AF4BE0" w:rsidP="002A7BD1">
      <w:pPr>
        <w:pStyle w:val="Default"/>
        <w:rPr>
          <w:rFonts w:asciiTheme="minorHAnsi" w:hAnsiTheme="minorHAnsi"/>
          <w:sz w:val="23"/>
          <w:szCs w:val="23"/>
        </w:rPr>
      </w:pPr>
      <w:r w:rsidRPr="00B533CA">
        <w:rPr>
          <w:rFonts w:asciiTheme="minorHAnsi" w:hAnsiTheme="minorHAnsi"/>
          <w:sz w:val="23"/>
          <w:szCs w:val="23"/>
        </w:rPr>
        <w:t>The meeting was called to order at 3:35PM followed by introduction of members.</w:t>
      </w:r>
    </w:p>
    <w:p w:rsidR="00AF4BE0" w:rsidRPr="00B533CA" w:rsidRDefault="00AF4BE0" w:rsidP="002A7BD1">
      <w:pPr>
        <w:pStyle w:val="Default"/>
        <w:rPr>
          <w:rFonts w:asciiTheme="minorHAnsi" w:hAnsiTheme="minorHAnsi"/>
          <w:sz w:val="23"/>
          <w:szCs w:val="23"/>
        </w:rPr>
      </w:pPr>
    </w:p>
    <w:p w:rsidR="0018379E" w:rsidRPr="008425C3" w:rsidRDefault="0018379E" w:rsidP="002A7BD1">
      <w:pPr>
        <w:pStyle w:val="Default"/>
        <w:rPr>
          <w:rFonts w:asciiTheme="minorHAnsi" w:hAnsiTheme="minorHAnsi"/>
          <w:b/>
          <w:sz w:val="23"/>
          <w:szCs w:val="23"/>
        </w:rPr>
      </w:pPr>
      <w:r w:rsidRPr="008425C3">
        <w:rPr>
          <w:rFonts w:asciiTheme="minorHAnsi" w:hAnsiTheme="minorHAnsi"/>
          <w:b/>
          <w:sz w:val="23"/>
          <w:szCs w:val="23"/>
        </w:rPr>
        <w:t xml:space="preserve">II. Review &amp; Approval of Minutes </w:t>
      </w:r>
    </w:p>
    <w:p w:rsidR="00AF4BE0" w:rsidRPr="00B533CA" w:rsidRDefault="00AF4BE0" w:rsidP="002A7BD1">
      <w:pPr>
        <w:pStyle w:val="Default"/>
        <w:rPr>
          <w:rFonts w:asciiTheme="minorHAnsi" w:hAnsiTheme="minorHAnsi"/>
          <w:sz w:val="23"/>
          <w:szCs w:val="23"/>
        </w:rPr>
      </w:pPr>
      <w:r w:rsidRPr="00B533CA">
        <w:rPr>
          <w:rFonts w:asciiTheme="minorHAnsi" w:hAnsiTheme="minorHAnsi"/>
          <w:sz w:val="23"/>
          <w:szCs w:val="23"/>
        </w:rPr>
        <w:t>The Council review</w:t>
      </w:r>
      <w:r w:rsidR="004A326E">
        <w:rPr>
          <w:rFonts w:asciiTheme="minorHAnsi" w:hAnsiTheme="minorHAnsi"/>
          <w:sz w:val="23"/>
          <w:szCs w:val="23"/>
        </w:rPr>
        <w:t>ed</w:t>
      </w:r>
      <w:r w:rsidRPr="00B533CA">
        <w:rPr>
          <w:rFonts w:asciiTheme="minorHAnsi" w:hAnsiTheme="minorHAnsi"/>
          <w:sz w:val="23"/>
          <w:szCs w:val="23"/>
        </w:rPr>
        <w:t xml:space="preserve"> the minutes from July 10, 2012 meeting</w:t>
      </w:r>
      <w:r w:rsidR="004A326E">
        <w:rPr>
          <w:rFonts w:asciiTheme="minorHAnsi" w:hAnsiTheme="minorHAnsi"/>
          <w:sz w:val="23"/>
          <w:szCs w:val="23"/>
        </w:rPr>
        <w:t xml:space="preserve"> and approved by acclamation. </w:t>
      </w:r>
    </w:p>
    <w:p w:rsidR="00AF4BE0" w:rsidRPr="00B533CA" w:rsidRDefault="00AF4BE0" w:rsidP="002A7BD1">
      <w:pPr>
        <w:pStyle w:val="Default"/>
        <w:rPr>
          <w:rFonts w:asciiTheme="minorHAnsi" w:hAnsiTheme="minorHAnsi"/>
          <w:sz w:val="23"/>
          <w:szCs w:val="23"/>
        </w:rPr>
      </w:pPr>
    </w:p>
    <w:p w:rsidR="00AF4BE0" w:rsidRPr="006F7289" w:rsidRDefault="0018379E" w:rsidP="002A7BD1">
      <w:pPr>
        <w:pStyle w:val="Default"/>
        <w:rPr>
          <w:rFonts w:asciiTheme="minorHAnsi" w:hAnsiTheme="minorHAnsi"/>
          <w:b/>
          <w:sz w:val="23"/>
          <w:szCs w:val="23"/>
        </w:rPr>
      </w:pPr>
      <w:r w:rsidRPr="008425C3">
        <w:rPr>
          <w:rFonts w:asciiTheme="minorHAnsi" w:hAnsiTheme="minorHAnsi"/>
          <w:b/>
          <w:sz w:val="23"/>
          <w:szCs w:val="23"/>
        </w:rPr>
        <w:t xml:space="preserve">III. Elections New FY 2012-2013 </w:t>
      </w:r>
    </w:p>
    <w:p w:rsidR="00AF4BE0" w:rsidRDefault="00AF4BE0" w:rsidP="002A7BD1">
      <w:pPr>
        <w:spacing w:line="240" w:lineRule="auto"/>
        <w:contextualSpacing/>
      </w:pPr>
      <w:r w:rsidRPr="00B533CA">
        <w:t>By</w:t>
      </w:r>
      <w:r w:rsidR="004A326E">
        <w:t>-</w:t>
      </w:r>
      <w:r w:rsidRPr="00B533CA">
        <w:t>laws</w:t>
      </w:r>
      <w:r w:rsidR="004A326E">
        <w:t xml:space="preserve"> reviewed and </w:t>
      </w:r>
      <w:r w:rsidR="00B533CA">
        <w:t>members eligible to vote</w:t>
      </w:r>
      <w:r w:rsidR="004A326E">
        <w:t xml:space="preserve"> identified: </w:t>
      </w:r>
      <w:r w:rsidR="00521C34">
        <w:t>Evelyn</w:t>
      </w:r>
      <w:r w:rsidR="00B533CA">
        <w:t xml:space="preserve">, </w:t>
      </w:r>
      <w:r w:rsidRPr="00B533CA">
        <w:t>Lou</w:t>
      </w:r>
      <w:r w:rsidR="00B533CA">
        <w:t xml:space="preserve">, </w:t>
      </w:r>
      <w:r w:rsidRPr="00B533CA">
        <w:t>Josephine Cortez</w:t>
      </w:r>
      <w:r w:rsidR="00B533CA">
        <w:t xml:space="preserve">, </w:t>
      </w:r>
      <w:proofErr w:type="spellStart"/>
      <w:r w:rsidRPr="00B533CA">
        <w:t>Hikie</w:t>
      </w:r>
      <w:proofErr w:type="spellEnd"/>
      <w:r w:rsidR="00B533CA">
        <w:t xml:space="preserve">, </w:t>
      </w:r>
      <w:r w:rsidRPr="00B533CA">
        <w:t>Noel</w:t>
      </w:r>
      <w:r w:rsidR="00B533CA">
        <w:t xml:space="preserve">, </w:t>
      </w:r>
      <w:r w:rsidRPr="00B533CA">
        <w:t>Barbara</w:t>
      </w:r>
      <w:r w:rsidR="00B533CA">
        <w:t xml:space="preserve">, </w:t>
      </w:r>
      <w:r w:rsidRPr="00B533CA">
        <w:t>Roy</w:t>
      </w:r>
      <w:r w:rsidR="00B533CA">
        <w:t xml:space="preserve">, </w:t>
      </w:r>
      <w:r w:rsidRPr="00B533CA">
        <w:t>Bill</w:t>
      </w:r>
      <w:r w:rsidR="00B533CA">
        <w:t xml:space="preserve">, </w:t>
      </w:r>
      <w:r w:rsidRPr="00B533CA">
        <w:t>Ben</w:t>
      </w:r>
      <w:r w:rsidR="00B533CA">
        <w:t xml:space="preserve">, </w:t>
      </w:r>
      <w:r w:rsidRPr="00B533CA">
        <w:t>Marie</w:t>
      </w:r>
      <w:r w:rsidR="00B533CA">
        <w:t xml:space="preserve">, </w:t>
      </w:r>
      <w:r w:rsidRPr="00B533CA">
        <w:t>Michelle</w:t>
      </w:r>
      <w:r w:rsidR="00B533CA">
        <w:t xml:space="preserve">, </w:t>
      </w:r>
      <w:r w:rsidRPr="00B533CA">
        <w:t>Rosanne</w:t>
      </w:r>
      <w:r w:rsidR="00B533CA">
        <w:t xml:space="preserve">, and </w:t>
      </w:r>
      <w:r w:rsidRPr="00B533CA">
        <w:t>Carla</w:t>
      </w:r>
      <w:r w:rsidR="00B533CA">
        <w:t>.</w:t>
      </w:r>
      <w:r w:rsidR="00ED55F7">
        <w:t xml:space="preserve"> </w:t>
      </w:r>
      <w:r w:rsidR="004A326E">
        <w:t>It was clarified that all officers including members-at-large should be consumers</w:t>
      </w:r>
      <w:r w:rsidR="00B533CA">
        <w:t xml:space="preserve">. Lee said that she is scheduled to go off-island, her absence is indefinite, and it would not be wise to nominate her. </w:t>
      </w:r>
      <w:r w:rsidR="006F7289">
        <w:t xml:space="preserve"> </w:t>
      </w:r>
      <w:r w:rsidR="00F52977" w:rsidRPr="00B533CA">
        <w:t>Voting by show of hands</w:t>
      </w:r>
      <w:r w:rsidR="00F52977">
        <w:t>, approved by acclamation</w:t>
      </w:r>
      <w:r w:rsidR="006F7289">
        <w:t xml:space="preserve">. </w:t>
      </w:r>
      <w:r w:rsidR="005D6C5A">
        <w:t>Vice Chairperson automatically assumes role of Chairperson. Josie accept role as Chairperson.</w:t>
      </w:r>
    </w:p>
    <w:p w:rsidR="00960A62" w:rsidRDefault="00960A62" w:rsidP="002A7BD1">
      <w:pPr>
        <w:spacing w:line="240" w:lineRule="auto"/>
        <w:contextualSpacing/>
      </w:pPr>
    </w:p>
    <w:p w:rsidR="00960A62" w:rsidRPr="006F7289" w:rsidRDefault="00960A62" w:rsidP="002A7BD1">
      <w:pPr>
        <w:spacing w:line="240" w:lineRule="auto"/>
        <w:contextualSpacing/>
        <w:rPr>
          <w:u w:val="single"/>
        </w:rPr>
      </w:pPr>
      <w:r w:rsidRPr="006F7289">
        <w:rPr>
          <w:u w:val="single"/>
        </w:rPr>
        <w:t>Nominations for Vice Chairperson were as follows:</w:t>
      </w:r>
    </w:p>
    <w:p w:rsidR="00AF4BE0" w:rsidRPr="00B533CA" w:rsidRDefault="009A153C" w:rsidP="002A7BD1">
      <w:pPr>
        <w:spacing w:line="240" w:lineRule="auto"/>
        <w:contextualSpacing/>
      </w:pPr>
      <w:r>
        <w:t xml:space="preserve">Lisa </w:t>
      </w:r>
      <w:proofErr w:type="spellStart"/>
      <w:r>
        <w:t>Ogo</w:t>
      </w:r>
      <w:proofErr w:type="spellEnd"/>
      <w:r>
        <w:t>, nominates Lou - Declines</w:t>
      </w:r>
      <w:r w:rsidR="006A2EF3" w:rsidRPr="00B533CA">
        <w:t>,</w:t>
      </w:r>
      <w:r w:rsidR="00AF4BE0" w:rsidRPr="00B533CA">
        <w:t xml:space="preserve"> </w:t>
      </w:r>
      <w:r w:rsidR="00960A62">
        <w:t xml:space="preserve">stating that she </w:t>
      </w:r>
      <w:r w:rsidR="00AF4BE0" w:rsidRPr="00B533CA">
        <w:t xml:space="preserve">would like to give other consumers the </w:t>
      </w:r>
      <w:r w:rsidR="00E752B0" w:rsidRPr="00B533CA">
        <w:t>opportunity</w:t>
      </w:r>
      <w:r w:rsidR="00AF4BE0" w:rsidRPr="00B533CA">
        <w:t xml:space="preserve"> </w:t>
      </w:r>
    </w:p>
    <w:p w:rsidR="00AF4BE0" w:rsidRPr="00B533CA" w:rsidRDefault="00AF4BE0" w:rsidP="002A7BD1">
      <w:pPr>
        <w:spacing w:line="240" w:lineRule="auto"/>
        <w:contextualSpacing/>
      </w:pPr>
      <w:r w:rsidRPr="00B533CA">
        <w:t xml:space="preserve">Bill </w:t>
      </w:r>
      <w:proofErr w:type="spellStart"/>
      <w:r w:rsidRPr="00B533CA">
        <w:t>Fup</w:t>
      </w:r>
      <w:r w:rsidR="009A153C">
        <w:t>pul</w:t>
      </w:r>
      <w:proofErr w:type="spellEnd"/>
      <w:r w:rsidR="009A153C">
        <w:t xml:space="preserve">, nominates Lisa </w:t>
      </w:r>
      <w:proofErr w:type="spellStart"/>
      <w:r w:rsidR="009A153C">
        <w:t>Ogo</w:t>
      </w:r>
      <w:proofErr w:type="spellEnd"/>
      <w:r w:rsidR="009A153C">
        <w:t xml:space="preserve"> </w:t>
      </w:r>
      <w:r w:rsidR="002E51CD">
        <w:t>–</w:t>
      </w:r>
      <w:r w:rsidR="009A153C">
        <w:t xml:space="preserve"> Accepted</w:t>
      </w:r>
      <w:r w:rsidR="002E51CD">
        <w:t xml:space="preserve">; </w:t>
      </w:r>
      <w:r w:rsidRPr="00B533CA">
        <w:t>Lee Cruz, withdraws nomination</w:t>
      </w:r>
      <w:r w:rsidR="002E51CD">
        <w:t xml:space="preserve">; </w:t>
      </w:r>
      <w:r w:rsidR="009A153C">
        <w:t xml:space="preserve">Lou Mesa nominates </w:t>
      </w:r>
      <w:proofErr w:type="spellStart"/>
      <w:r w:rsidR="009A153C">
        <w:t>Vedalema</w:t>
      </w:r>
      <w:proofErr w:type="spellEnd"/>
      <w:r w:rsidR="009A153C">
        <w:t xml:space="preserve"> Valencia </w:t>
      </w:r>
      <w:r w:rsidR="002E51CD">
        <w:t>–</w:t>
      </w:r>
      <w:r w:rsidR="009A153C">
        <w:t xml:space="preserve"> Accepted</w:t>
      </w:r>
      <w:r w:rsidR="002E51CD">
        <w:t xml:space="preserve">; </w:t>
      </w:r>
      <w:r w:rsidR="009A153C">
        <w:t xml:space="preserve">Lee Cruz moves to close, seconded by Evelyn </w:t>
      </w:r>
      <w:proofErr w:type="spellStart"/>
      <w:r w:rsidR="009A153C">
        <w:t>Duenas</w:t>
      </w:r>
      <w:proofErr w:type="spellEnd"/>
    </w:p>
    <w:p w:rsidR="00AF4BE0" w:rsidRPr="00B533CA" w:rsidRDefault="00AF4BE0" w:rsidP="002A7BD1">
      <w:pPr>
        <w:spacing w:line="240" w:lineRule="auto"/>
        <w:contextualSpacing/>
      </w:pPr>
    </w:p>
    <w:p w:rsidR="00F52977" w:rsidRPr="006F7289" w:rsidRDefault="00F52977" w:rsidP="002A7BD1">
      <w:pPr>
        <w:spacing w:line="240" w:lineRule="auto"/>
        <w:contextualSpacing/>
        <w:rPr>
          <w:u w:val="single"/>
        </w:rPr>
      </w:pPr>
      <w:r w:rsidRPr="006F7289">
        <w:rPr>
          <w:u w:val="single"/>
        </w:rPr>
        <w:t>Elections were opened for</w:t>
      </w:r>
      <w:r w:rsidR="006A2EF3" w:rsidRPr="006F7289">
        <w:rPr>
          <w:u w:val="single"/>
        </w:rPr>
        <w:t xml:space="preserve"> the</w:t>
      </w:r>
      <w:r w:rsidRPr="006F7289">
        <w:rPr>
          <w:u w:val="single"/>
        </w:rPr>
        <w:t xml:space="preserve"> Vice Chairperson position. Results were as follows.</w:t>
      </w:r>
    </w:p>
    <w:p w:rsidR="00AF4BE0" w:rsidRPr="00B533CA" w:rsidRDefault="00AF4BE0" w:rsidP="002A7BD1">
      <w:pPr>
        <w:spacing w:line="240" w:lineRule="auto"/>
        <w:contextualSpacing/>
      </w:pPr>
      <w:r w:rsidRPr="00B533CA">
        <w:t>Lisa</w:t>
      </w:r>
      <w:r w:rsidR="009A153C">
        <w:t xml:space="preserve"> </w:t>
      </w:r>
      <w:proofErr w:type="spellStart"/>
      <w:r w:rsidR="009A153C">
        <w:t>Ogo</w:t>
      </w:r>
      <w:proofErr w:type="spellEnd"/>
      <w:r w:rsidRPr="00B533CA">
        <w:t>: 7</w:t>
      </w:r>
      <w:r w:rsidR="002E51CD">
        <w:t xml:space="preserve">             </w:t>
      </w:r>
      <w:proofErr w:type="spellStart"/>
      <w:r w:rsidR="009A153C">
        <w:t>Vedalema</w:t>
      </w:r>
      <w:proofErr w:type="spellEnd"/>
      <w:r w:rsidR="009A153C">
        <w:t xml:space="preserve"> Valencia</w:t>
      </w:r>
      <w:r w:rsidRPr="00B533CA">
        <w:t>: 5</w:t>
      </w:r>
    </w:p>
    <w:p w:rsidR="00AF4BE0" w:rsidRPr="00B533CA" w:rsidRDefault="00AF4BE0" w:rsidP="002A7BD1">
      <w:pPr>
        <w:spacing w:line="240" w:lineRule="auto"/>
        <w:contextualSpacing/>
      </w:pPr>
    </w:p>
    <w:p w:rsidR="00D37F8E" w:rsidRPr="006F7289" w:rsidRDefault="00D37F8E" w:rsidP="002A7BD1">
      <w:pPr>
        <w:spacing w:line="240" w:lineRule="auto"/>
        <w:contextualSpacing/>
        <w:rPr>
          <w:u w:val="single"/>
        </w:rPr>
      </w:pPr>
      <w:r w:rsidRPr="006F7289">
        <w:rPr>
          <w:u w:val="single"/>
        </w:rPr>
        <w:t xml:space="preserve">Nominations for </w:t>
      </w:r>
      <w:r w:rsidR="006A2EF3" w:rsidRPr="006F7289">
        <w:rPr>
          <w:u w:val="single"/>
        </w:rPr>
        <w:t>Secretary were</w:t>
      </w:r>
      <w:r w:rsidRPr="006F7289">
        <w:rPr>
          <w:u w:val="single"/>
        </w:rPr>
        <w:t xml:space="preserve"> as follows:</w:t>
      </w:r>
    </w:p>
    <w:p w:rsidR="00AF4BE0" w:rsidRPr="00B533CA" w:rsidRDefault="00AF4BE0" w:rsidP="002A7BD1">
      <w:pPr>
        <w:spacing w:line="240" w:lineRule="auto"/>
        <w:contextualSpacing/>
      </w:pPr>
      <w:proofErr w:type="spellStart"/>
      <w:r w:rsidRPr="00B533CA">
        <w:t>Vedalema</w:t>
      </w:r>
      <w:proofErr w:type="spellEnd"/>
      <w:r w:rsidR="009A153C">
        <w:t xml:space="preserve"> Valencia</w:t>
      </w:r>
      <w:r w:rsidRPr="00B533CA">
        <w:t xml:space="preserve">, </w:t>
      </w:r>
      <w:r w:rsidR="009A153C">
        <w:t>nominates</w:t>
      </w:r>
      <w:r w:rsidR="00F52977">
        <w:t xml:space="preserve"> self, Michelle Nicole Cruz seconded the motion</w:t>
      </w:r>
      <w:r w:rsidR="002E51CD">
        <w:t xml:space="preserve">; </w:t>
      </w:r>
      <w:r w:rsidRPr="00B533CA">
        <w:t xml:space="preserve">Bill </w:t>
      </w:r>
      <w:proofErr w:type="spellStart"/>
      <w:r w:rsidRPr="00B533CA">
        <w:t>Fuppul</w:t>
      </w:r>
      <w:proofErr w:type="spellEnd"/>
      <w:r w:rsidRPr="00B533CA">
        <w:t xml:space="preserve"> nominates Barbara </w:t>
      </w:r>
      <w:r w:rsidR="009A153C">
        <w:t>Johnson- D</w:t>
      </w:r>
      <w:r w:rsidR="00F52977">
        <w:t xml:space="preserve">eclines, stating that she </w:t>
      </w:r>
      <w:r w:rsidR="002E51CD">
        <w:t xml:space="preserve">has plans to move off-island; </w:t>
      </w:r>
      <w:r w:rsidRPr="00B533CA">
        <w:t xml:space="preserve">Rosanne </w:t>
      </w:r>
      <w:proofErr w:type="spellStart"/>
      <w:r w:rsidRPr="00B533CA">
        <w:t>Ada</w:t>
      </w:r>
      <w:proofErr w:type="spellEnd"/>
      <w:r w:rsidRPr="00B533CA">
        <w:t xml:space="preserve"> nominates Bill </w:t>
      </w:r>
      <w:proofErr w:type="spellStart"/>
      <w:r w:rsidRPr="00B533CA">
        <w:t>Fuppul</w:t>
      </w:r>
      <w:proofErr w:type="spellEnd"/>
      <w:r w:rsidR="009A153C">
        <w:t xml:space="preserve"> </w:t>
      </w:r>
      <w:r w:rsidR="002E51CD">
        <w:t>–</w:t>
      </w:r>
      <w:r w:rsidR="009A153C">
        <w:t xml:space="preserve"> Declines</w:t>
      </w:r>
      <w:r w:rsidR="002E51CD">
        <w:t xml:space="preserve">; </w:t>
      </w:r>
      <w:r w:rsidR="00F52977">
        <w:t xml:space="preserve">Lisa </w:t>
      </w:r>
      <w:proofErr w:type="spellStart"/>
      <w:r w:rsidR="00F52977">
        <w:t>Ogo</w:t>
      </w:r>
      <w:proofErr w:type="spellEnd"/>
      <w:r w:rsidR="00F52977">
        <w:t xml:space="preserve"> moves to close, Evelyn </w:t>
      </w:r>
      <w:proofErr w:type="spellStart"/>
      <w:r w:rsidR="00F52977">
        <w:t>Duenas</w:t>
      </w:r>
      <w:proofErr w:type="spellEnd"/>
      <w:r w:rsidR="00F52977">
        <w:t xml:space="preserve"> seconded the motion</w:t>
      </w:r>
    </w:p>
    <w:p w:rsidR="00D37F8E" w:rsidRDefault="00D37F8E" w:rsidP="002A7BD1">
      <w:pPr>
        <w:spacing w:line="240" w:lineRule="auto"/>
        <w:contextualSpacing/>
      </w:pPr>
    </w:p>
    <w:p w:rsidR="00D37F8E" w:rsidRPr="006F7289" w:rsidRDefault="00D37F8E" w:rsidP="002A7BD1">
      <w:pPr>
        <w:spacing w:line="240" w:lineRule="auto"/>
        <w:contextualSpacing/>
        <w:rPr>
          <w:u w:val="single"/>
        </w:rPr>
      </w:pPr>
      <w:r w:rsidRPr="006F7289">
        <w:rPr>
          <w:u w:val="single"/>
        </w:rPr>
        <w:lastRenderedPageBreak/>
        <w:t>Elections were opened for the Secretary position. Results were as follows.</w:t>
      </w:r>
    </w:p>
    <w:p w:rsidR="002E51CD" w:rsidRDefault="00AF4BE0" w:rsidP="002A7BD1">
      <w:pPr>
        <w:spacing w:line="240" w:lineRule="auto"/>
        <w:contextualSpacing/>
      </w:pPr>
      <w:proofErr w:type="spellStart"/>
      <w:r w:rsidRPr="00B533CA">
        <w:t>Vedalema</w:t>
      </w:r>
      <w:proofErr w:type="spellEnd"/>
      <w:r w:rsidR="006F7289">
        <w:t xml:space="preserve"> Valencia</w:t>
      </w:r>
      <w:r w:rsidRPr="00B533CA">
        <w:t xml:space="preserve">: </w:t>
      </w:r>
      <w:r w:rsidR="009A153C">
        <w:t>voted by acclamation</w:t>
      </w:r>
    </w:p>
    <w:p w:rsidR="00D37F8E" w:rsidRPr="002E51CD" w:rsidRDefault="00D37F8E" w:rsidP="002A7BD1">
      <w:pPr>
        <w:spacing w:line="240" w:lineRule="auto"/>
        <w:contextualSpacing/>
      </w:pPr>
      <w:r w:rsidRPr="006F7289">
        <w:rPr>
          <w:u w:val="single"/>
        </w:rPr>
        <w:t>Nominations for Members-at-Large were as follows:</w:t>
      </w:r>
    </w:p>
    <w:p w:rsidR="00AF4BE0" w:rsidRPr="00B533CA" w:rsidRDefault="000B73F9" w:rsidP="002A7BD1">
      <w:pPr>
        <w:spacing w:line="240" w:lineRule="auto"/>
        <w:contextualSpacing/>
      </w:pPr>
      <w:r>
        <w:t xml:space="preserve">Lee Cruz nominates Bill </w:t>
      </w:r>
      <w:proofErr w:type="spellStart"/>
      <w:r>
        <w:t>F</w:t>
      </w:r>
      <w:r w:rsidR="00AF4BE0" w:rsidRPr="00B533CA">
        <w:t>uppul</w:t>
      </w:r>
      <w:proofErr w:type="spellEnd"/>
      <w:r w:rsidR="00AF4BE0" w:rsidRPr="00B533CA">
        <w:t>,</w:t>
      </w:r>
      <w:r>
        <w:t xml:space="preserve"> seconded by Evelyn </w:t>
      </w:r>
      <w:proofErr w:type="spellStart"/>
      <w:r>
        <w:t>Duenas</w:t>
      </w:r>
      <w:proofErr w:type="spellEnd"/>
      <w:r w:rsidR="009A153C">
        <w:t>-Accepted</w:t>
      </w:r>
    </w:p>
    <w:p w:rsidR="00AF4BE0" w:rsidRPr="00B533CA" w:rsidRDefault="00AF4BE0" w:rsidP="002A7BD1">
      <w:pPr>
        <w:spacing w:line="240" w:lineRule="auto"/>
        <w:contextualSpacing/>
      </w:pPr>
      <w:r w:rsidRPr="00B533CA">
        <w:t xml:space="preserve">Evelyn nominates </w:t>
      </w:r>
      <w:proofErr w:type="gramStart"/>
      <w:r w:rsidRPr="00B533CA">
        <w:t>herself,</w:t>
      </w:r>
      <w:proofErr w:type="gramEnd"/>
      <w:r w:rsidRPr="00B533CA">
        <w:t xml:space="preserve"> Lou </w:t>
      </w:r>
      <w:r w:rsidR="000B73F9">
        <w:t>seconds the nomination - Accepted</w:t>
      </w:r>
    </w:p>
    <w:p w:rsidR="00AF4BE0" w:rsidRPr="00B533CA" w:rsidRDefault="000B73F9" w:rsidP="002A7BD1">
      <w:pPr>
        <w:spacing w:line="240" w:lineRule="auto"/>
        <w:contextualSpacing/>
      </w:pPr>
      <w:r>
        <w:t>Rosanne Ada nominates B</w:t>
      </w:r>
      <w:r w:rsidR="00AF4BE0" w:rsidRPr="00B533CA">
        <w:t>arbara Johnson</w:t>
      </w:r>
      <w:r>
        <w:t xml:space="preserve"> - Accepted</w:t>
      </w:r>
    </w:p>
    <w:p w:rsidR="00AF4BE0" w:rsidRPr="00B533CA" w:rsidRDefault="000B73F9" w:rsidP="002A7BD1">
      <w:pPr>
        <w:spacing w:line="240" w:lineRule="auto"/>
        <w:contextualSpacing/>
      </w:pPr>
      <w:r>
        <w:t>Rosanne Ada, nominates Lou- Accepted</w:t>
      </w:r>
    </w:p>
    <w:p w:rsidR="00AF4BE0" w:rsidRPr="00B533CA" w:rsidRDefault="000B73F9" w:rsidP="002A7BD1">
      <w:pPr>
        <w:spacing w:line="240" w:lineRule="auto"/>
        <w:contextualSpacing/>
      </w:pPr>
      <w:r>
        <w:t xml:space="preserve">Evelyn motions to close, seconded by </w:t>
      </w:r>
      <w:proofErr w:type="spellStart"/>
      <w:r>
        <w:t>Vedalema</w:t>
      </w:r>
      <w:proofErr w:type="spellEnd"/>
      <w:r>
        <w:t xml:space="preserve"> Valencia</w:t>
      </w:r>
      <w:r w:rsidR="00AF4BE0" w:rsidRPr="00B533CA">
        <w:t xml:space="preserve"> </w:t>
      </w:r>
    </w:p>
    <w:p w:rsidR="008506A4" w:rsidRDefault="008506A4" w:rsidP="002A7BD1">
      <w:pPr>
        <w:spacing w:line="240" w:lineRule="auto"/>
        <w:contextualSpacing/>
      </w:pPr>
    </w:p>
    <w:p w:rsidR="00AF4BE0" w:rsidRPr="00B533CA" w:rsidRDefault="004F5E6C" w:rsidP="002A7BD1">
      <w:pPr>
        <w:spacing w:line="240" w:lineRule="auto"/>
        <w:contextualSpacing/>
      </w:pPr>
      <w:r>
        <w:t>Carla instructed the Council</w:t>
      </w:r>
      <w:r w:rsidR="004A326E">
        <w:t xml:space="preserve"> to vote for 3 of</w:t>
      </w:r>
      <w:r>
        <w:t xml:space="preserve"> the four nominees. </w:t>
      </w:r>
      <w:r w:rsidRPr="00B533CA">
        <w:t>Lou suggested</w:t>
      </w:r>
      <w:r>
        <w:t xml:space="preserve"> </w:t>
      </w:r>
      <w:r w:rsidR="004A326E">
        <w:t>a paper vote. The vote tallies were as follows: Bill Fuppul-</w:t>
      </w:r>
      <w:r w:rsidR="00AF4BE0" w:rsidRPr="00B533CA">
        <w:t>9</w:t>
      </w:r>
      <w:r w:rsidR="004A326E">
        <w:t>; Evelyn Duenas-</w:t>
      </w:r>
      <w:r w:rsidR="00AF4BE0" w:rsidRPr="00B533CA">
        <w:t>8</w:t>
      </w:r>
      <w:r w:rsidR="004A326E">
        <w:t>; Barbara Johnson-</w:t>
      </w:r>
      <w:r w:rsidR="00AF4BE0" w:rsidRPr="00B533CA">
        <w:t>6</w:t>
      </w:r>
      <w:r w:rsidR="004A326E">
        <w:t>; Lou Mesa-</w:t>
      </w:r>
      <w:r w:rsidR="00AF4BE0" w:rsidRPr="00B533CA">
        <w:t>10</w:t>
      </w:r>
    </w:p>
    <w:p w:rsidR="00AF4BE0" w:rsidRPr="00B533CA" w:rsidRDefault="00AF4BE0" w:rsidP="002A7BD1">
      <w:pPr>
        <w:spacing w:line="240" w:lineRule="auto"/>
        <w:contextualSpacing/>
      </w:pPr>
    </w:p>
    <w:p w:rsidR="00AF4BE0" w:rsidRPr="00ED55F7" w:rsidRDefault="00FD2150" w:rsidP="002A7BD1">
      <w:pPr>
        <w:spacing w:line="240" w:lineRule="auto"/>
        <w:contextualSpacing/>
        <w:rPr>
          <w:u w:val="single"/>
        </w:rPr>
      </w:pPr>
      <w:r w:rsidRPr="00ED55F7">
        <w:rPr>
          <w:u w:val="single"/>
        </w:rPr>
        <w:t>The final results of the elections were as follows</w:t>
      </w:r>
    </w:p>
    <w:p w:rsidR="00FD2150" w:rsidRPr="00B533CA" w:rsidRDefault="00FD2150" w:rsidP="002A7BD1">
      <w:pPr>
        <w:spacing w:line="240" w:lineRule="auto"/>
      </w:pPr>
      <w:r>
        <w:t xml:space="preserve">Vice-Chairperson: Lisa </w:t>
      </w:r>
      <w:proofErr w:type="spellStart"/>
      <w:r>
        <w:t>Ogo</w:t>
      </w:r>
      <w:proofErr w:type="spellEnd"/>
      <w:r w:rsidR="009E445C">
        <w:br/>
      </w:r>
      <w:r>
        <w:t xml:space="preserve">Secretary: </w:t>
      </w:r>
      <w:proofErr w:type="spellStart"/>
      <w:r>
        <w:t>Vedalema</w:t>
      </w:r>
      <w:proofErr w:type="spellEnd"/>
      <w:r>
        <w:t xml:space="preserve"> Valencia</w:t>
      </w:r>
      <w:r w:rsidR="009E445C">
        <w:br/>
      </w:r>
      <w:r>
        <w:t xml:space="preserve">Members-at-Large: Lou Mesa, Bill </w:t>
      </w:r>
      <w:proofErr w:type="spellStart"/>
      <w:r>
        <w:t>Fuppul</w:t>
      </w:r>
      <w:proofErr w:type="spellEnd"/>
      <w:r w:rsidR="004A326E">
        <w:t>,</w:t>
      </w:r>
      <w:r>
        <w:t xml:space="preserve"> and </w:t>
      </w:r>
      <w:r w:rsidR="004A326E">
        <w:t xml:space="preserve">Evelyn </w:t>
      </w:r>
      <w:proofErr w:type="spellStart"/>
      <w:r w:rsidR="004A326E">
        <w:t>Duenas</w:t>
      </w:r>
      <w:proofErr w:type="spellEnd"/>
    </w:p>
    <w:p w:rsidR="0018379E" w:rsidRPr="00FA2205" w:rsidRDefault="0018379E" w:rsidP="002A7BD1">
      <w:pPr>
        <w:pStyle w:val="Default"/>
        <w:rPr>
          <w:rFonts w:asciiTheme="minorHAnsi" w:hAnsiTheme="minorHAnsi"/>
          <w:b/>
          <w:sz w:val="23"/>
          <w:szCs w:val="23"/>
        </w:rPr>
      </w:pPr>
      <w:r w:rsidRPr="00FA2205">
        <w:rPr>
          <w:rFonts w:asciiTheme="minorHAnsi" w:hAnsiTheme="minorHAnsi"/>
          <w:b/>
          <w:sz w:val="23"/>
          <w:szCs w:val="23"/>
        </w:rPr>
        <w:t xml:space="preserve">IV. New Business </w:t>
      </w:r>
    </w:p>
    <w:p w:rsidR="005B3CEB" w:rsidRPr="00FA2205" w:rsidRDefault="0018379E" w:rsidP="002A7BD1">
      <w:pPr>
        <w:pStyle w:val="Default"/>
        <w:numPr>
          <w:ilvl w:val="0"/>
          <w:numId w:val="2"/>
        </w:numPr>
        <w:spacing w:after="32"/>
        <w:rPr>
          <w:rFonts w:asciiTheme="minorHAnsi" w:hAnsiTheme="minorHAnsi"/>
          <w:b/>
          <w:sz w:val="23"/>
          <w:szCs w:val="23"/>
        </w:rPr>
      </w:pPr>
      <w:r w:rsidRPr="00FA2205">
        <w:rPr>
          <w:rFonts w:asciiTheme="minorHAnsi" w:hAnsiTheme="minorHAnsi"/>
          <w:b/>
          <w:sz w:val="23"/>
          <w:szCs w:val="23"/>
        </w:rPr>
        <w:t xml:space="preserve">Website Revamp: Stakeholders input </w:t>
      </w:r>
    </w:p>
    <w:p w:rsidR="005B3CEB" w:rsidRDefault="007E116F" w:rsidP="002A7BD1">
      <w:pPr>
        <w:spacing w:line="240" w:lineRule="auto"/>
        <w:contextualSpacing/>
      </w:pPr>
      <w:r>
        <w:t>Carla requested the Council’s input on the GSAT website’s revamp. She adds that it is very</w:t>
      </w:r>
      <w:r w:rsidR="0033208C">
        <w:t xml:space="preserve"> text heavy, </w:t>
      </w:r>
      <w:r w:rsidR="00802114">
        <w:t xml:space="preserve">has outdated </w:t>
      </w:r>
      <w:r w:rsidR="0033208C">
        <w:t>color blocking</w:t>
      </w:r>
      <w:r w:rsidR="00802114">
        <w:t>,</w:t>
      </w:r>
      <w:r w:rsidR="0033208C">
        <w:t xml:space="preserve"> </w:t>
      </w:r>
      <w:r>
        <w:t>and takes</w:t>
      </w:r>
      <w:r w:rsidR="005B3CEB" w:rsidRPr="00B533CA">
        <w:t xml:space="preserve"> a</w:t>
      </w:r>
      <w:r>
        <w:t xml:space="preserve"> </w:t>
      </w:r>
      <w:r w:rsidR="005B3CEB" w:rsidRPr="00B533CA">
        <w:t>lot of clicks</w:t>
      </w:r>
      <w:r>
        <w:t xml:space="preserve"> </w:t>
      </w:r>
      <w:r w:rsidR="005B3CEB" w:rsidRPr="00B533CA">
        <w:t>t</w:t>
      </w:r>
      <w:r>
        <w:t>o get to wh</w:t>
      </w:r>
      <w:r w:rsidR="00802114">
        <w:t xml:space="preserve">ere you want to go. Carla </w:t>
      </w:r>
      <w:r w:rsidR="005B3CEB" w:rsidRPr="00B533CA">
        <w:t xml:space="preserve">met with the </w:t>
      </w:r>
      <w:r w:rsidR="00802114">
        <w:t xml:space="preserve">web designer to discuss </w:t>
      </w:r>
      <w:r w:rsidR="005B3CEB" w:rsidRPr="00B533CA">
        <w:t>the</w:t>
      </w:r>
      <w:r w:rsidR="00802114">
        <w:t>se</w:t>
      </w:r>
      <w:r w:rsidR="005B3CEB" w:rsidRPr="00B533CA">
        <w:t xml:space="preserve"> issues</w:t>
      </w:r>
      <w:r w:rsidR="00A90767">
        <w:t xml:space="preserve">. Lee Cruz suggested (1) to </w:t>
      </w:r>
      <w:r w:rsidR="005B3CEB" w:rsidRPr="00B533CA">
        <w:t xml:space="preserve">make a reader available - whether a person has a screen reader or </w:t>
      </w:r>
      <w:proofErr w:type="gramStart"/>
      <w:r w:rsidR="005B3CEB" w:rsidRPr="00B533CA">
        <w:t>not ,</w:t>
      </w:r>
      <w:proofErr w:type="gramEnd"/>
      <w:r w:rsidR="005B3CEB" w:rsidRPr="00B533CA">
        <w:t xml:space="preserve"> pre-downloadable</w:t>
      </w:r>
      <w:r w:rsidR="00A90767">
        <w:t xml:space="preserve">, (2) </w:t>
      </w:r>
      <w:r w:rsidR="005B3CEB" w:rsidRPr="00B533CA">
        <w:t xml:space="preserve">have an </w:t>
      </w:r>
      <w:proofErr w:type="spellStart"/>
      <w:r w:rsidR="005B3CEB" w:rsidRPr="00B533CA">
        <w:t>rss</w:t>
      </w:r>
      <w:proofErr w:type="spellEnd"/>
      <w:r w:rsidR="005B3CEB" w:rsidRPr="00B533CA">
        <w:t xml:space="preserve"> feed </w:t>
      </w:r>
      <w:r w:rsidR="00A90767">
        <w:t>- that way when we visit the website</w:t>
      </w:r>
      <w:r w:rsidR="00802114">
        <w:t xml:space="preserve"> , we see</w:t>
      </w:r>
      <w:r w:rsidR="005B3CEB" w:rsidRPr="00B533CA">
        <w:t xml:space="preserve"> new stuff and </w:t>
      </w:r>
      <w:r w:rsidR="00A90767">
        <w:t xml:space="preserve">(3) </w:t>
      </w:r>
      <w:r w:rsidR="005B3CEB" w:rsidRPr="00B533CA">
        <w:t>do personal stories, like videos</w:t>
      </w:r>
      <w:r w:rsidR="00802114">
        <w:t>.</w:t>
      </w:r>
    </w:p>
    <w:p w:rsidR="00E27443" w:rsidRDefault="00E27443" w:rsidP="002A7BD1">
      <w:pPr>
        <w:spacing w:line="240" w:lineRule="auto"/>
        <w:contextualSpacing/>
      </w:pPr>
    </w:p>
    <w:p w:rsidR="00E27443" w:rsidRPr="00FA2205" w:rsidRDefault="00E27443" w:rsidP="002A7BD1">
      <w:pPr>
        <w:spacing w:line="240" w:lineRule="auto"/>
        <w:contextualSpacing/>
        <w:rPr>
          <w:b/>
        </w:rPr>
      </w:pPr>
      <w:r w:rsidRPr="00E27443">
        <w:rPr>
          <w:b/>
        </w:rPr>
        <w:t>Ideas for the revamp;</w:t>
      </w:r>
    </w:p>
    <w:p w:rsidR="00E27443" w:rsidRDefault="00E27443" w:rsidP="002A7BD1">
      <w:pPr>
        <w:pStyle w:val="ListParagraph"/>
        <w:numPr>
          <w:ilvl w:val="0"/>
          <w:numId w:val="3"/>
        </w:numPr>
        <w:spacing w:line="240" w:lineRule="auto"/>
      </w:pPr>
      <w:r>
        <w:t>Rotating banner to display current events, different activities</w:t>
      </w:r>
    </w:p>
    <w:p w:rsidR="00E27443" w:rsidRDefault="00E27443" w:rsidP="002A7BD1">
      <w:pPr>
        <w:pStyle w:val="ListParagraph"/>
        <w:numPr>
          <w:ilvl w:val="0"/>
          <w:numId w:val="3"/>
        </w:numPr>
        <w:spacing w:line="240" w:lineRule="auto"/>
      </w:pPr>
      <w:r>
        <w:t>Keep style sheets on and off</w:t>
      </w:r>
    </w:p>
    <w:p w:rsidR="00E27443" w:rsidRDefault="00E27443" w:rsidP="002A7BD1">
      <w:pPr>
        <w:pStyle w:val="ListParagraph"/>
        <w:numPr>
          <w:ilvl w:val="0"/>
          <w:numId w:val="3"/>
        </w:numPr>
        <w:spacing w:line="240" w:lineRule="auto"/>
      </w:pPr>
      <w:r>
        <w:t>Option of increasing/decreasing font size</w:t>
      </w:r>
    </w:p>
    <w:p w:rsidR="00E27443" w:rsidRDefault="00E27443" w:rsidP="002A7BD1">
      <w:pPr>
        <w:pStyle w:val="ListParagraph"/>
        <w:numPr>
          <w:ilvl w:val="0"/>
          <w:numId w:val="3"/>
        </w:numPr>
        <w:spacing w:line="240" w:lineRule="auto"/>
      </w:pPr>
      <w:r>
        <w:t>Model GSAT’s website after California AT Website</w:t>
      </w:r>
    </w:p>
    <w:p w:rsidR="00E27443" w:rsidRDefault="00E27443" w:rsidP="002A7BD1">
      <w:pPr>
        <w:pStyle w:val="ListParagraph"/>
        <w:numPr>
          <w:ilvl w:val="0"/>
          <w:numId w:val="3"/>
        </w:numPr>
        <w:spacing w:line="240" w:lineRule="auto"/>
      </w:pPr>
      <w:r>
        <w:t>Do quick links on the side</w:t>
      </w:r>
    </w:p>
    <w:p w:rsidR="00E27443" w:rsidRDefault="00E27443" w:rsidP="002A7BD1">
      <w:pPr>
        <w:pStyle w:val="ListParagraph"/>
        <w:numPr>
          <w:ilvl w:val="0"/>
          <w:numId w:val="3"/>
        </w:numPr>
        <w:spacing w:line="240" w:lineRule="auto"/>
      </w:pPr>
      <w:r>
        <w:t>Repetitiveness should be mainly on the top and bottom of the page</w:t>
      </w:r>
    </w:p>
    <w:p w:rsidR="00E27443" w:rsidRDefault="00E27443" w:rsidP="002A7BD1">
      <w:pPr>
        <w:pStyle w:val="ListParagraph"/>
        <w:numPr>
          <w:ilvl w:val="0"/>
          <w:numId w:val="3"/>
        </w:numPr>
        <w:spacing w:line="240" w:lineRule="auto"/>
      </w:pPr>
      <w:r>
        <w:t>Flash</w:t>
      </w:r>
    </w:p>
    <w:p w:rsidR="00E27443" w:rsidRDefault="00E27443" w:rsidP="002A7BD1">
      <w:pPr>
        <w:pStyle w:val="ListParagraph"/>
        <w:numPr>
          <w:ilvl w:val="0"/>
          <w:numId w:val="3"/>
        </w:numPr>
        <w:spacing w:line="240" w:lineRule="auto"/>
      </w:pPr>
      <w:r>
        <w:t>Social Medi</w:t>
      </w:r>
      <w:r w:rsidR="00802114">
        <w:t xml:space="preserve">a Networking (hesitation on CEDDERS </w:t>
      </w:r>
      <w:r>
        <w:t>ad</w:t>
      </w:r>
      <w:r w:rsidR="00802114">
        <w:t>ministration)</w:t>
      </w:r>
    </w:p>
    <w:p w:rsidR="00E27443" w:rsidRDefault="00802114" w:rsidP="002A7BD1">
      <w:pPr>
        <w:pStyle w:val="ListParagraph"/>
        <w:numPr>
          <w:ilvl w:val="0"/>
          <w:numId w:val="3"/>
        </w:numPr>
        <w:spacing w:line="240" w:lineRule="auto"/>
      </w:pPr>
      <w:r>
        <w:t xml:space="preserve">Include links to resources like </w:t>
      </w:r>
      <w:proofErr w:type="spellStart"/>
      <w:r>
        <w:t>iBlink</w:t>
      </w:r>
      <w:proofErr w:type="spellEnd"/>
      <w:r w:rsidR="00E27443">
        <w:t xml:space="preserve"> Radi</w:t>
      </w:r>
      <w:r>
        <w:t>o, that provides</w:t>
      </w:r>
      <w:r w:rsidR="00E27443">
        <w:t xml:space="preserve"> audio tutorials</w:t>
      </w:r>
      <w:r>
        <w:t xml:space="preserve"> on learning technology</w:t>
      </w:r>
    </w:p>
    <w:p w:rsidR="00E27443" w:rsidRDefault="00E27443" w:rsidP="002A7BD1">
      <w:pPr>
        <w:pStyle w:val="ListParagraph"/>
        <w:numPr>
          <w:ilvl w:val="0"/>
          <w:numId w:val="3"/>
        </w:numPr>
        <w:spacing w:line="240" w:lineRule="auto"/>
      </w:pPr>
      <w:r>
        <w:t>Skype - could not be possible through GSAT’s website</w:t>
      </w:r>
    </w:p>
    <w:p w:rsidR="000E5EEA" w:rsidRDefault="00E27443" w:rsidP="002A7BD1">
      <w:pPr>
        <w:pStyle w:val="ListParagraph"/>
        <w:numPr>
          <w:ilvl w:val="0"/>
          <w:numId w:val="3"/>
        </w:numPr>
        <w:spacing w:line="240" w:lineRule="auto"/>
      </w:pPr>
      <w:r>
        <w:t>Blog section – Council Members can rotate in monitoring the blog</w:t>
      </w:r>
    </w:p>
    <w:p w:rsidR="00E27443" w:rsidRDefault="000E5EEA" w:rsidP="002A7BD1">
      <w:pPr>
        <w:spacing w:line="240" w:lineRule="auto"/>
      </w:pPr>
      <w:r w:rsidRPr="000E5EEA">
        <w:t xml:space="preserve">Carla states </w:t>
      </w:r>
      <w:r w:rsidR="00ED55F7" w:rsidRPr="000E5EEA">
        <w:t xml:space="preserve">that </w:t>
      </w:r>
      <w:r w:rsidR="00ED55F7">
        <w:t>after</w:t>
      </w:r>
      <w:r w:rsidR="00101B72">
        <w:t xml:space="preserve"> the site map is received </w:t>
      </w:r>
      <w:r w:rsidRPr="000E5EEA">
        <w:t xml:space="preserve">and GSAT </w:t>
      </w:r>
      <w:r w:rsidR="00ED55F7" w:rsidRPr="000E5EEA">
        <w:t>staff goes</w:t>
      </w:r>
      <w:r w:rsidRPr="000E5EEA">
        <w:t xml:space="preserve"> through initial review of the</w:t>
      </w:r>
      <w:r w:rsidR="00ED55F7">
        <w:t xml:space="preserve"> design template, she will email the Council</w:t>
      </w:r>
      <w:r w:rsidRPr="000E5EEA">
        <w:t xml:space="preserve"> before agreeing to anything.</w:t>
      </w:r>
      <w:r w:rsidR="00101B72">
        <w:t xml:space="preserve"> Suggestions can be emailed to her. </w:t>
      </w:r>
      <w:r w:rsidR="00D4142A">
        <w:t xml:space="preserve">Carla shared that she </w:t>
      </w:r>
      <w:r w:rsidR="005B3CEB" w:rsidRPr="00B533CA">
        <w:t xml:space="preserve">gets inquiries from New York, the middle </w:t>
      </w:r>
      <w:r w:rsidR="00977EBA" w:rsidRPr="00B533CA">
        <w:t>east,</w:t>
      </w:r>
      <w:r w:rsidR="00D4142A">
        <w:t xml:space="preserve"> </w:t>
      </w:r>
      <w:r w:rsidR="00977EBA">
        <w:t xml:space="preserve">and </w:t>
      </w:r>
      <w:r w:rsidR="00977EBA" w:rsidRPr="00B533CA">
        <w:t>recently</w:t>
      </w:r>
      <w:r w:rsidR="005B3CEB" w:rsidRPr="00B533CA">
        <w:t xml:space="preserve"> got a letter from a professor in South </w:t>
      </w:r>
      <w:proofErr w:type="gramStart"/>
      <w:r w:rsidR="005B3CEB" w:rsidRPr="00B533CA">
        <w:t>Korea ,</w:t>
      </w:r>
      <w:proofErr w:type="gramEnd"/>
      <w:r w:rsidR="005B3CEB" w:rsidRPr="00B533CA">
        <w:t xml:space="preserve"> Rehab Science College AT Special Ed</w:t>
      </w:r>
      <w:r w:rsidR="00D457CF">
        <w:t xml:space="preserve"> </w:t>
      </w:r>
      <w:r w:rsidR="00A52741">
        <w:t xml:space="preserve">College. She said </w:t>
      </w:r>
      <w:r w:rsidR="00977EBA" w:rsidRPr="00B533CA">
        <w:t xml:space="preserve">5 professors </w:t>
      </w:r>
      <w:r w:rsidR="00352C0C">
        <w:t xml:space="preserve">are </w:t>
      </w:r>
      <w:r w:rsidR="00977EBA" w:rsidRPr="00B533CA">
        <w:t xml:space="preserve">coming out </w:t>
      </w:r>
      <w:r w:rsidR="00977EBA">
        <w:t xml:space="preserve">in December </w:t>
      </w:r>
      <w:r w:rsidR="00977EBA" w:rsidRPr="00B533CA">
        <w:t xml:space="preserve">and there are 8 students in the Rehab Science </w:t>
      </w:r>
      <w:r w:rsidR="00ED55F7" w:rsidRPr="00B533CA">
        <w:t>Programs</w:t>
      </w:r>
      <w:r w:rsidR="00ED55F7">
        <w:t xml:space="preserve"> </w:t>
      </w:r>
      <w:r w:rsidR="00ED55F7" w:rsidRPr="00B533CA">
        <w:t>and</w:t>
      </w:r>
      <w:r w:rsidR="00977EBA" w:rsidRPr="00B533CA">
        <w:t xml:space="preserve"> they ask if they can come</w:t>
      </w:r>
      <w:r w:rsidR="00ED55F7">
        <w:t xml:space="preserve"> to GSAT. T</w:t>
      </w:r>
      <w:r w:rsidR="00977EBA" w:rsidRPr="00B533CA">
        <w:t>hey found us through our websit</w:t>
      </w:r>
      <w:r w:rsidR="00977EBA">
        <w:t>e</w:t>
      </w:r>
      <w:r w:rsidR="00802114">
        <w:t xml:space="preserve"> so we want to keep our website current and state of the art.</w:t>
      </w:r>
      <w:r w:rsidR="00977EBA">
        <w:t xml:space="preserve"> </w:t>
      </w:r>
    </w:p>
    <w:p w:rsidR="00E77AB2" w:rsidRDefault="00E77AB2" w:rsidP="002A7BD1">
      <w:pPr>
        <w:spacing w:line="240" w:lineRule="auto"/>
      </w:pPr>
    </w:p>
    <w:p w:rsidR="002C7112" w:rsidRDefault="00E77AB2" w:rsidP="00E77AB2">
      <w:pPr>
        <w:pStyle w:val="ListParagraph"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B. </w:t>
      </w:r>
      <w:r w:rsidR="0018379E" w:rsidRPr="002C7112">
        <w:rPr>
          <w:b/>
          <w:sz w:val="23"/>
          <w:szCs w:val="23"/>
        </w:rPr>
        <w:t>Outreach Committee 1</w:t>
      </w:r>
      <w:r w:rsidR="0018379E" w:rsidRPr="002C7112">
        <w:rPr>
          <w:b/>
          <w:sz w:val="16"/>
          <w:szCs w:val="16"/>
        </w:rPr>
        <w:t xml:space="preserve">st </w:t>
      </w:r>
      <w:r w:rsidR="0018379E" w:rsidRPr="002C7112">
        <w:rPr>
          <w:b/>
          <w:sz w:val="23"/>
          <w:szCs w:val="23"/>
        </w:rPr>
        <w:t xml:space="preserve">Meeting </w:t>
      </w:r>
      <w:r w:rsidR="00802114" w:rsidRPr="002C7112">
        <w:rPr>
          <w:b/>
          <w:sz w:val="23"/>
          <w:szCs w:val="23"/>
        </w:rPr>
        <w:t xml:space="preserve"> </w:t>
      </w:r>
    </w:p>
    <w:p w:rsidR="002C163C" w:rsidRDefault="00802114" w:rsidP="002C7112">
      <w:pPr>
        <w:spacing w:after="0" w:line="240" w:lineRule="auto"/>
      </w:pPr>
      <w:proofErr w:type="gramStart"/>
      <w:r>
        <w:t>Scheduled for</w:t>
      </w:r>
      <w:r w:rsidR="00DF7310" w:rsidRPr="00B533CA">
        <w:t xml:space="preserve"> Nov. 13, Tuesday 3-4:30PM</w:t>
      </w:r>
      <w:r>
        <w:t>.</w:t>
      </w:r>
      <w:proofErr w:type="gramEnd"/>
      <w:r>
        <w:t xml:space="preserve">  </w:t>
      </w:r>
      <w:r w:rsidR="00DF7310">
        <w:t>Carla states that in July</w:t>
      </w:r>
      <w:r w:rsidR="00DF7310" w:rsidRPr="00B533CA">
        <w:t xml:space="preserve"> </w:t>
      </w:r>
      <w:r w:rsidR="00A52741">
        <w:t>an Outreach Committee was established</w:t>
      </w:r>
      <w:r w:rsidR="00DF7310" w:rsidRPr="00B533CA">
        <w:t xml:space="preserve"> </w:t>
      </w:r>
      <w:r w:rsidR="00A52741">
        <w:t xml:space="preserve">to </w:t>
      </w:r>
      <w:r w:rsidR="00A11BB9">
        <w:t xml:space="preserve">fundraise </w:t>
      </w:r>
      <w:r w:rsidR="00A11BB9" w:rsidRPr="00B533CA">
        <w:t>for</w:t>
      </w:r>
      <w:r w:rsidR="00DF7310" w:rsidRPr="00B533CA">
        <w:t xml:space="preserve"> items that GSAT isn't able to fund</w:t>
      </w:r>
      <w:r w:rsidR="00DF7310">
        <w:t xml:space="preserve"> </w:t>
      </w:r>
      <w:r w:rsidR="00DF7310" w:rsidRPr="00B533CA">
        <w:t>or looking for things in the</w:t>
      </w:r>
      <w:r w:rsidR="00A52741">
        <w:t xml:space="preserve"> </w:t>
      </w:r>
      <w:r w:rsidR="00A11BB9">
        <w:t>community that</w:t>
      </w:r>
      <w:r w:rsidR="00A52741">
        <w:t xml:space="preserve"> can be changed or improved.</w:t>
      </w:r>
      <w:r w:rsidR="00DF7310">
        <w:t xml:space="preserve"> Barbara’s </w:t>
      </w:r>
      <w:r w:rsidR="00A52741">
        <w:t xml:space="preserve">suggested to </w:t>
      </w:r>
      <w:r w:rsidR="00DF7310">
        <w:t>tackle the parks</w:t>
      </w:r>
      <w:r w:rsidR="00A52741" w:rsidRPr="00B533CA">
        <w:t>,</w:t>
      </w:r>
      <w:r w:rsidR="00A52741">
        <w:t xml:space="preserve"> </w:t>
      </w:r>
      <w:r w:rsidR="00A52741" w:rsidRPr="00B533CA">
        <w:t>look</w:t>
      </w:r>
      <w:r w:rsidR="00DF7310" w:rsidRPr="00B533CA">
        <w:t xml:space="preserve"> at </w:t>
      </w:r>
      <w:r w:rsidR="00A52741" w:rsidRPr="00B533CA">
        <w:t>getting swings</w:t>
      </w:r>
      <w:r w:rsidR="00DF7310" w:rsidRPr="00B533CA">
        <w:t xml:space="preserve"> that accommodate</w:t>
      </w:r>
      <w:r w:rsidR="00DF7310">
        <w:t xml:space="preserve"> wheelchairs. Carla added that </w:t>
      </w:r>
      <w:r w:rsidR="007C1390">
        <w:t xml:space="preserve">we </w:t>
      </w:r>
      <w:r w:rsidR="007C1390" w:rsidRPr="00B533CA">
        <w:t>could</w:t>
      </w:r>
      <w:r w:rsidR="00DF7310" w:rsidRPr="00B533CA">
        <w:t xml:space="preserve"> discuss </w:t>
      </w:r>
      <w:r w:rsidR="007C1390">
        <w:t>with parks and recreation or Department of Public Works (DPW</w:t>
      </w:r>
      <w:r w:rsidR="00A52741">
        <w:t>),</w:t>
      </w:r>
      <w:r w:rsidR="00DF7310" w:rsidRPr="00B533CA">
        <w:t xml:space="preserve"> and see if they ha</w:t>
      </w:r>
      <w:r w:rsidR="007C1390">
        <w:t xml:space="preserve">ve </w:t>
      </w:r>
      <w:r w:rsidR="00A52741">
        <w:t>funding.</w:t>
      </w:r>
      <w:r w:rsidR="00DF7310" w:rsidRPr="00B533CA">
        <w:t xml:space="preserve"> </w:t>
      </w:r>
      <w:r w:rsidR="002C163C">
        <w:t xml:space="preserve"> Rosanne Ada said that r</w:t>
      </w:r>
      <w:r w:rsidR="00DF7310" w:rsidRPr="00B533CA">
        <w:t>ecreation is not a part of the 5 year state plan at this time with GDDC</w:t>
      </w:r>
      <w:r>
        <w:t>.</w:t>
      </w:r>
      <w:r w:rsidR="002C163C">
        <w:t xml:space="preserve"> </w:t>
      </w:r>
      <w:r w:rsidR="00A52741">
        <w:t>Carla states</w:t>
      </w:r>
      <w:r w:rsidR="002C163C">
        <w:t xml:space="preserve"> that it </w:t>
      </w:r>
      <w:r w:rsidR="00A52741">
        <w:t xml:space="preserve">is </w:t>
      </w:r>
      <w:r w:rsidR="00A52741" w:rsidRPr="00B533CA">
        <w:t>a</w:t>
      </w:r>
      <w:r w:rsidR="00DF7310" w:rsidRPr="00B533CA">
        <w:t xml:space="preserve"> part of our AT Grant </w:t>
      </w:r>
    </w:p>
    <w:p w:rsidR="002C7112" w:rsidRPr="002C7112" w:rsidRDefault="002C7112" w:rsidP="002C7112">
      <w:pPr>
        <w:spacing w:after="0" w:line="240" w:lineRule="auto"/>
        <w:rPr>
          <w:b/>
          <w:sz w:val="23"/>
          <w:szCs w:val="23"/>
        </w:rPr>
      </w:pPr>
    </w:p>
    <w:p w:rsidR="0018379E" w:rsidRPr="00A52741" w:rsidRDefault="00E77AB2" w:rsidP="00E77AB2">
      <w:pPr>
        <w:pStyle w:val="Default"/>
        <w:spacing w:after="32"/>
        <w:ind w:left="720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C. </w:t>
      </w:r>
      <w:r w:rsidR="0018379E" w:rsidRPr="00A52741">
        <w:rPr>
          <w:rFonts w:asciiTheme="minorHAnsi" w:hAnsiTheme="minorHAnsi"/>
          <w:b/>
          <w:sz w:val="23"/>
          <w:szCs w:val="23"/>
        </w:rPr>
        <w:t xml:space="preserve">$1.3 Million Transit Grant Awarded </w:t>
      </w:r>
    </w:p>
    <w:p w:rsidR="002C163C" w:rsidRPr="00B533CA" w:rsidRDefault="002C163C" w:rsidP="002A7BD1">
      <w:pPr>
        <w:spacing w:line="240" w:lineRule="auto"/>
        <w:contextualSpacing/>
      </w:pPr>
      <w:r>
        <w:t xml:space="preserve">Carla said that </w:t>
      </w:r>
      <w:r w:rsidRPr="00B533CA">
        <w:t xml:space="preserve">during the July meeting Ben </w:t>
      </w:r>
      <w:proofErr w:type="spellStart"/>
      <w:r w:rsidR="00802114">
        <w:t>Servino</w:t>
      </w:r>
      <w:proofErr w:type="spellEnd"/>
      <w:r w:rsidR="00802114">
        <w:t xml:space="preserve"> </w:t>
      </w:r>
      <w:r w:rsidRPr="00B533CA">
        <w:t>had shared that</w:t>
      </w:r>
      <w:r w:rsidR="00802114">
        <w:t xml:space="preserve"> they put in an application.  </w:t>
      </w:r>
      <w:r w:rsidR="00BD7598" w:rsidRPr="00B533CA">
        <w:t xml:space="preserve">Evelyn </w:t>
      </w:r>
      <w:proofErr w:type="spellStart"/>
      <w:r w:rsidR="00BD7598" w:rsidRPr="00B533CA">
        <w:t>Manibusan</w:t>
      </w:r>
      <w:proofErr w:type="spellEnd"/>
      <w:r w:rsidR="00802114">
        <w:t xml:space="preserve"> (proxy for Ben)</w:t>
      </w:r>
      <w:r w:rsidR="00BD7598" w:rsidRPr="00B533CA">
        <w:t xml:space="preserve"> </w:t>
      </w:r>
      <w:r w:rsidR="00BD7598">
        <w:t xml:space="preserve">confirmed that it has been </w:t>
      </w:r>
      <w:r w:rsidR="00651C1A">
        <w:t>awarded</w:t>
      </w:r>
      <w:r w:rsidR="00BD7598">
        <w:t>.</w:t>
      </w:r>
      <w:r w:rsidR="00802114">
        <w:t xml:space="preserve"> T</w:t>
      </w:r>
      <w:r>
        <w:t xml:space="preserve">he grant will establish a </w:t>
      </w:r>
      <w:r w:rsidR="007C1390">
        <w:t>one click call center</w:t>
      </w:r>
      <w:r w:rsidR="007C1390" w:rsidRPr="00B533CA">
        <w:t>,</w:t>
      </w:r>
      <w:r w:rsidRPr="00B533CA">
        <w:t xml:space="preserve"> which will be across JFK at the old Goodwill</w:t>
      </w:r>
      <w:r w:rsidR="00802114">
        <w:t xml:space="preserve">.  Ben will need to share more about this at the next meeting.  </w:t>
      </w:r>
      <w:proofErr w:type="gramStart"/>
      <w:r w:rsidR="00802114">
        <w:t>Evel</w:t>
      </w:r>
      <w:r w:rsidR="00201311">
        <w:t>yn uncertain of details.</w:t>
      </w:r>
      <w:proofErr w:type="gramEnd"/>
    </w:p>
    <w:p w:rsidR="0018379E" w:rsidRPr="00BD7598" w:rsidRDefault="00E77AB2" w:rsidP="00E77AB2">
      <w:pPr>
        <w:pStyle w:val="Default"/>
        <w:spacing w:after="32"/>
        <w:ind w:left="720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D. </w:t>
      </w:r>
      <w:r w:rsidR="0018379E" w:rsidRPr="00BD7598">
        <w:rPr>
          <w:rFonts w:asciiTheme="minorHAnsi" w:hAnsiTheme="minorHAnsi"/>
          <w:b/>
          <w:sz w:val="23"/>
          <w:szCs w:val="23"/>
        </w:rPr>
        <w:t xml:space="preserve">Distribution on Council calendars </w:t>
      </w:r>
    </w:p>
    <w:p w:rsidR="002C7112" w:rsidRDefault="00651C1A" w:rsidP="002A7BD1">
      <w:pPr>
        <w:spacing w:line="240" w:lineRule="auto"/>
        <w:contextualSpacing/>
      </w:pPr>
      <w:r w:rsidRPr="00B533CA">
        <w:t>Calendars</w:t>
      </w:r>
      <w:r w:rsidR="002C163C" w:rsidRPr="00B533CA">
        <w:t xml:space="preserve"> have been distribu</w:t>
      </w:r>
      <w:r w:rsidR="007C1390">
        <w:t>ted.</w:t>
      </w:r>
      <w:r w:rsidR="00201311">
        <w:t xml:space="preserve">  </w:t>
      </w:r>
      <w:r w:rsidR="00BD7598">
        <w:t>Conference</w:t>
      </w:r>
      <w:r w:rsidR="002C163C" w:rsidRPr="00B533CA">
        <w:t xml:space="preserve"> and Fair dates</w:t>
      </w:r>
      <w:r w:rsidR="007C1390">
        <w:t xml:space="preserve"> </w:t>
      </w:r>
      <w:r w:rsidR="00201311">
        <w:t>are identified. Carla</w:t>
      </w:r>
      <w:r w:rsidR="007C1390">
        <w:t xml:space="preserve"> requested </w:t>
      </w:r>
      <w:r w:rsidR="00201311">
        <w:t xml:space="preserve">that members of the </w:t>
      </w:r>
      <w:proofErr w:type="gramStart"/>
      <w:r w:rsidR="00201311">
        <w:t>Council</w:t>
      </w:r>
      <w:proofErr w:type="gramEnd"/>
      <w:r w:rsidR="00201311">
        <w:t xml:space="preserve"> who belong to other</w:t>
      </w:r>
      <w:r w:rsidR="007C1390">
        <w:t xml:space="preserve"> organization</w:t>
      </w:r>
      <w:r w:rsidR="00201311">
        <w:t>s</w:t>
      </w:r>
      <w:r w:rsidR="007C1390">
        <w:t>,</w:t>
      </w:r>
      <w:r w:rsidR="002C163C" w:rsidRPr="00B533CA">
        <w:t xml:space="preserve"> </w:t>
      </w:r>
      <w:r w:rsidR="00201311">
        <w:t>try to avoid scheduling other events on March 9 (AT f</w:t>
      </w:r>
      <w:r w:rsidR="002C163C" w:rsidRPr="00B533CA">
        <w:t>air</w:t>
      </w:r>
      <w:r w:rsidR="00201311">
        <w:t>)</w:t>
      </w:r>
      <w:r w:rsidR="002C163C" w:rsidRPr="00B533CA">
        <w:t xml:space="preserve"> and</w:t>
      </w:r>
      <w:r w:rsidR="00201311">
        <w:t xml:space="preserve"> March 23 (AT conference)</w:t>
      </w:r>
      <w:r w:rsidR="002C163C" w:rsidRPr="00B533CA">
        <w:t>.</w:t>
      </w:r>
      <w:r w:rsidR="00201311">
        <w:t xml:space="preserve"> </w:t>
      </w:r>
      <w:r w:rsidR="00270F1C">
        <w:t>Carla ad</w:t>
      </w:r>
      <w:r w:rsidR="00EC4F49">
        <w:t>ded that GSAT is on Micronesia Mall’s Schedule for March 9.</w:t>
      </w:r>
      <w:r w:rsidR="002C163C" w:rsidRPr="00B533CA">
        <w:t xml:space="preserve"> Last </w:t>
      </w:r>
      <w:r w:rsidR="00EC4F49" w:rsidRPr="00B533CA">
        <w:t>meeting</w:t>
      </w:r>
      <w:r w:rsidR="002C163C" w:rsidRPr="00B533CA">
        <w:t xml:space="preserve">, Lisa requested </w:t>
      </w:r>
      <w:r w:rsidR="0058622D">
        <w:t>to</w:t>
      </w:r>
      <w:r w:rsidR="002C163C" w:rsidRPr="00B533CA">
        <w:t xml:space="preserve"> </w:t>
      </w:r>
      <w:r w:rsidR="0058622D" w:rsidRPr="00B533CA">
        <w:t>move the</w:t>
      </w:r>
      <w:r w:rsidR="002C163C" w:rsidRPr="00B533CA">
        <w:t xml:space="preserve"> General membership meeting in light of the New Vision</w:t>
      </w:r>
      <w:r w:rsidR="00977EBA">
        <w:t xml:space="preserve"> </w:t>
      </w:r>
      <w:r w:rsidR="00201311">
        <w:t>wave. Carla said GSAT</w:t>
      </w:r>
      <w:r w:rsidR="00DF7CE7">
        <w:t xml:space="preserve"> m</w:t>
      </w:r>
      <w:r w:rsidR="0058622D">
        <w:t xml:space="preserve">eeting </w:t>
      </w:r>
      <w:r w:rsidR="002C163C" w:rsidRPr="00B533CA">
        <w:t>dates</w:t>
      </w:r>
      <w:r w:rsidR="00977EBA">
        <w:t xml:space="preserve"> </w:t>
      </w:r>
      <w:r w:rsidR="00201311">
        <w:t xml:space="preserve">are schedule a year </w:t>
      </w:r>
      <w:r w:rsidR="00185B06">
        <w:t xml:space="preserve">in </w:t>
      </w:r>
      <w:r w:rsidR="00201311">
        <w:t xml:space="preserve">advanced </w:t>
      </w:r>
      <w:r w:rsidR="00E71A47">
        <w:t xml:space="preserve">to </w:t>
      </w:r>
      <w:r w:rsidR="00E71A47" w:rsidRPr="00B533CA">
        <w:t>avoid</w:t>
      </w:r>
      <w:r w:rsidR="002C163C" w:rsidRPr="00B533CA">
        <w:t xml:space="preserve"> any schedule conflicts</w:t>
      </w:r>
      <w:r w:rsidR="00201311">
        <w:t xml:space="preserve"> and we won’t be able to make the change now</w:t>
      </w:r>
      <w:r w:rsidR="0058622D">
        <w:t xml:space="preserve">. </w:t>
      </w:r>
      <w:r w:rsidR="00706791">
        <w:t xml:space="preserve"> </w:t>
      </w:r>
      <w:r w:rsidR="002C163C" w:rsidRPr="00B533CA">
        <w:t>Lee</w:t>
      </w:r>
      <w:r w:rsidR="0058622D">
        <w:t xml:space="preserve"> attended a meeting</w:t>
      </w:r>
      <w:r w:rsidR="002C163C" w:rsidRPr="00B533CA">
        <w:t xml:space="preserve"> where Ben was trying to encourage </w:t>
      </w:r>
      <w:r w:rsidR="00185B06" w:rsidRPr="00B533CA">
        <w:t>everybody,</w:t>
      </w:r>
      <w:r w:rsidR="002C163C" w:rsidRPr="00B533CA">
        <w:t xml:space="preserve"> as soon as they know their </w:t>
      </w:r>
      <w:r w:rsidR="00185B06" w:rsidRPr="00B533CA">
        <w:t>calendar,</w:t>
      </w:r>
      <w:r w:rsidR="002C163C" w:rsidRPr="00B533CA">
        <w:t xml:space="preserve"> to give it to him, to put on his website</w:t>
      </w:r>
      <w:r w:rsidR="0058622D">
        <w:t xml:space="preserve">. Lee is requesting calendar to be </w:t>
      </w:r>
      <w:r w:rsidR="00185B06">
        <w:t>brailed</w:t>
      </w:r>
      <w:r w:rsidR="0058622D">
        <w:t xml:space="preserve"> in contracted Braille</w:t>
      </w:r>
      <w:r w:rsidR="00201311">
        <w:t>.</w:t>
      </w:r>
    </w:p>
    <w:p w:rsidR="00E77AB2" w:rsidRDefault="00E77AB2" w:rsidP="00E77AB2">
      <w:pPr>
        <w:spacing w:after="0" w:line="240" w:lineRule="auto"/>
        <w:rPr>
          <w:b/>
          <w:sz w:val="23"/>
          <w:szCs w:val="23"/>
        </w:rPr>
      </w:pPr>
    </w:p>
    <w:p w:rsidR="00EC275C" w:rsidRPr="00E77AB2" w:rsidRDefault="00E77AB2" w:rsidP="00E77AB2">
      <w:pPr>
        <w:spacing w:after="0" w:line="240" w:lineRule="auto"/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E. </w:t>
      </w:r>
      <w:r w:rsidR="0018379E" w:rsidRPr="00E77AB2">
        <w:rPr>
          <w:b/>
          <w:sz w:val="23"/>
          <w:szCs w:val="23"/>
        </w:rPr>
        <w:t xml:space="preserve">Newsletters (AT stories) </w:t>
      </w:r>
    </w:p>
    <w:p w:rsidR="0018379E" w:rsidRPr="005F6124" w:rsidRDefault="00201311" w:rsidP="002A7BD1">
      <w:pPr>
        <w:spacing w:line="240" w:lineRule="auto"/>
        <w:contextualSpacing/>
      </w:pPr>
      <w:r>
        <w:t>T</w:t>
      </w:r>
      <w:r w:rsidR="00EC275C">
        <w:t xml:space="preserve">he </w:t>
      </w:r>
      <w:proofErr w:type="spellStart"/>
      <w:r w:rsidR="00C6297B" w:rsidRPr="00B533CA">
        <w:t>iL</w:t>
      </w:r>
      <w:r w:rsidR="00EC275C">
        <w:t>ina'lata</w:t>
      </w:r>
      <w:proofErr w:type="spellEnd"/>
      <w:r>
        <w:t xml:space="preserve"> </w:t>
      </w:r>
      <w:proofErr w:type="gramStart"/>
      <w:r>
        <w:t>newsletter</w:t>
      </w:r>
      <w:r w:rsidR="00EC275C">
        <w:t>,</w:t>
      </w:r>
      <w:proofErr w:type="gramEnd"/>
      <w:r w:rsidR="00EC275C">
        <w:t xml:space="preserve"> c</w:t>
      </w:r>
      <w:r>
        <w:t>ame out in September</w:t>
      </w:r>
      <w:r w:rsidR="00823DE7">
        <w:t xml:space="preserve"> with </w:t>
      </w:r>
      <w:r w:rsidR="00EC275C">
        <w:t xml:space="preserve">an article about the </w:t>
      </w:r>
      <w:r w:rsidR="00823DE7">
        <w:t xml:space="preserve">Voter’s </w:t>
      </w:r>
      <w:r w:rsidR="00EC275C">
        <w:t xml:space="preserve">AT Toolkit that was </w:t>
      </w:r>
      <w:r w:rsidR="00EC275C" w:rsidRPr="00B533CA">
        <w:t xml:space="preserve">presented to the </w:t>
      </w:r>
      <w:r w:rsidR="00823DE7">
        <w:t xml:space="preserve">Election Commission and </w:t>
      </w:r>
      <w:r w:rsidR="00EC275C" w:rsidRPr="00B533CA">
        <w:t>various precincts</w:t>
      </w:r>
      <w:r w:rsidR="007F05AF">
        <w:t>- a collaborated effort with the Guam Legal Services Corporation Disability Law Center</w:t>
      </w:r>
      <w:r w:rsidR="00EC275C">
        <w:t xml:space="preserve">. </w:t>
      </w:r>
      <w:r w:rsidR="00823DE7">
        <w:t xml:space="preserve">Also in the issue, </w:t>
      </w:r>
      <w:r w:rsidR="00EC275C">
        <w:t xml:space="preserve">an article </w:t>
      </w:r>
      <w:r w:rsidR="00823DE7">
        <w:t xml:space="preserve">from Lee Cruz </w:t>
      </w:r>
      <w:r w:rsidR="00EC275C">
        <w:t>entitle</w:t>
      </w:r>
      <w:r w:rsidR="00823DE7">
        <w:t>d</w:t>
      </w:r>
      <w:r w:rsidR="00EC275C">
        <w:t xml:space="preserve"> “Accessibility is a Journey.</w:t>
      </w:r>
      <w:r w:rsidR="0029190A">
        <w:t>”</w:t>
      </w:r>
      <w:r w:rsidR="00EC275C">
        <w:t xml:space="preserve"> </w:t>
      </w:r>
      <w:r w:rsidR="00823DE7">
        <w:t xml:space="preserve">Also featured, </w:t>
      </w:r>
      <w:r w:rsidR="00EC275C">
        <w:t xml:space="preserve">Marie </w:t>
      </w:r>
      <w:proofErr w:type="spellStart"/>
      <w:r w:rsidR="00EC275C">
        <w:t>Bontogon</w:t>
      </w:r>
      <w:proofErr w:type="spellEnd"/>
      <w:r w:rsidR="00823DE7">
        <w:t xml:space="preserve"> wins s</w:t>
      </w:r>
      <w:r w:rsidR="0029190A">
        <w:t>econd</w:t>
      </w:r>
      <w:r w:rsidR="00823DE7">
        <w:t xml:space="preserve"> place in </w:t>
      </w:r>
      <w:proofErr w:type="spellStart"/>
      <w:r w:rsidR="00EC275C">
        <w:t>Bookshare</w:t>
      </w:r>
      <w:proofErr w:type="spellEnd"/>
      <w:r w:rsidR="00EC275C">
        <w:t xml:space="preserve"> Contest, international division</w:t>
      </w:r>
      <w:r w:rsidR="00823DE7">
        <w:t>, for her submission</w:t>
      </w:r>
      <w:r w:rsidR="00EC275C">
        <w:t xml:space="preserve">. </w:t>
      </w:r>
      <w:r w:rsidR="00C54589">
        <w:t>C</w:t>
      </w:r>
      <w:r w:rsidR="00823DE7">
        <w:t>arla said we anticipate a</w:t>
      </w:r>
      <w:r w:rsidR="00C6297B" w:rsidRPr="00B533CA">
        <w:t xml:space="preserve"> January submission</w:t>
      </w:r>
      <w:r w:rsidR="00823DE7">
        <w:t xml:space="preserve"> on</w:t>
      </w:r>
      <w:r w:rsidR="00C54589">
        <w:t xml:space="preserve"> Guam Renal Care’s use of GSAT </w:t>
      </w:r>
      <w:proofErr w:type="spellStart"/>
      <w:r w:rsidR="00C54589">
        <w:t>Garaventa</w:t>
      </w:r>
      <w:proofErr w:type="spellEnd"/>
      <w:r w:rsidR="00C54589">
        <w:t xml:space="preserve"> </w:t>
      </w:r>
      <w:proofErr w:type="spellStart"/>
      <w:r w:rsidR="00C54589">
        <w:t>Stairtrac</w:t>
      </w:r>
      <w:proofErr w:type="spellEnd"/>
      <w:r w:rsidR="00C54589">
        <w:t xml:space="preserve">. She shares that they have been </w:t>
      </w:r>
      <w:r w:rsidR="00C6297B" w:rsidRPr="00B533CA">
        <w:t>without an elevator for a month no</w:t>
      </w:r>
      <w:r w:rsidR="002C7112">
        <w:t xml:space="preserve">w and have </w:t>
      </w:r>
      <w:r w:rsidR="00823DE7">
        <w:t xml:space="preserve">been carrying </w:t>
      </w:r>
      <w:r w:rsidR="00C6297B" w:rsidRPr="00B533CA">
        <w:t>their patients in the dialysis center up</w:t>
      </w:r>
      <w:r w:rsidR="00C54589">
        <w:t xml:space="preserve"> </w:t>
      </w:r>
      <w:r w:rsidR="00C6297B" w:rsidRPr="00B533CA">
        <w:t xml:space="preserve">and </w:t>
      </w:r>
      <w:r w:rsidR="005F6124">
        <w:t>down</w:t>
      </w:r>
      <w:r w:rsidR="00823DE7">
        <w:t xml:space="preserve"> stairs</w:t>
      </w:r>
      <w:r w:rsidR="005F6124">
        <w:t xml:space="preserve">. </w:t>
      </w:r>
      <w:r w:rsidR="0029190A">
        <w:t>GSAT</w:t>
      </w:r>
      <w:r w:rsidR="00823DE7">
        <w:t xml:space="preserve"> lent them the </w:t>
      </w:r>
      <w:proofErr w:type="spellStart"/>
      <w:r w:rsidR="00C54589">
        <w:t>S</w:t>
      </w:r>
      <w:r w:rsidR="00C6297B" w:rsidRPr="00B533CA">
        <w:t>tairtrac</w:t>
      </w:r>
      <w:proofErr w:type="spellEnd"/>
      <w:r w:rsidR="00706791">
        <w:t xml:space="preserve">, </w:t>
      </w:r>
      <w:r w:rsidR="00706791" w:rsidRPr="00B533CA">
        <w:t>which</w:t>
      </w:r>
      <w:r w:rsidR="00C6297B" w:rsidRPr="00B533CA">
        <w:t xml:space="preserve"> </w:t>
      </w:r>
      <w:r w:rsidR="00823DE7">
        <w:t xml:space="preserve">will help to transport individuals in wheelchairs up and down stairs.  The loan of this device is expected to be 2-3 months. </w:t>
      </w:r>
    </w:p>
    <w:p w:rsidR="0018379E" w:rsidRPr="005F6124" w:rsidRDefault="0018379E" w:rsidP="002A7BD1">
      <w:pPr>
        <w:pStyle w:val="Default"/>
        <w:rPr>
          <w:rFonts w:asciiTheme="minorHAnsi" w:hAnsiTheme="minorHAnsi"/>
          <w:b/>
          <w:sz w:val="23"/>
          <w:szCs w:val="23"/>
        </w:rPr>
      </w:pPr>
      <w:r w:rsidRPr="005F6124">
        <w:rPr>
          <w:rFonts w:asciiTheme="minorHAnsi" w:hAnsiTheme="minorHAnsi"/>
          <w:b/>
          <w:sz w:val="23"/>
          <w:szCs w:val="23"/>
        </w:rPr>
        <w:t xml:space="preserve">V. </w:t>
      </w:r>
      <w:r w:rsidR="00E77AB2">
        <w:rPr>
          <w:rFonts w:asciiTheme="minorHAnsi" w:hAnsiTheme="minorHAnsi"/>
          <w:b/>
          <w:sz w:val="23"/>
          <w:szCs w:val="23"/>
        </w:rPr>
        <w:tab/>
      </w:r>
      <w:r w:rsidRPr="005F6124">
        <w:rPr>
          <w:rFonts w:asciiTheme="minorHAnsi" w:hAnsiTheme="minorHAnsi"/>
          <w:b/>
          <w:sz w:val="23"/>
          <w:szCs w:val="23"/>
        </w:rPr>
        <w:t xml:space="preserve">Old Business </w:t>
      </w:r>
    </w:p>
    <w:p w:rsidR="00606D81" w:rsidRPr="00D13309" w:rsidRDefault="00E77AB2" w:rsidP="00E77AB2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       </w:t>
      </w:r>
      <w:r>
        <w:rPr>
          <w:rFonts w:asciiTheme="minorHAnsi" w:hAnsiTheme="minorHAnsi"/>
          <w:b/>
          <w:sz w:val="23"/>
          <w:szCs w:val="23"/>
        </w:rPr>
        <w:tab/>
      </w:r>
      <w:r w:rsidR="0018379E" w:rsidRPr="00D13309">
        <w:rPr>
          <w:rFonts w:asciiTheme="minorHAnsi" w:hAnsiTheme="minorHAnsi"/>
          <w:b/>
          <w:sz w:val="23"/>
          <w:szCs w:val="23"/>
        </w:rPr>
        <w:t xml:space="preserve">A. July Director’s Meeting in DC </w:t>
      </w:r>
    </w:p>
    <w:p w:rsidR="00606D81" w:rsidRDefault="00EF3421" w:rsidP="002A7BD1">
      <w:pPr>
        <w:spacing w:line="240" w:lineRule="auto"/>
        <w:contextualSpacing/>
      </w:pPr>
      <w:r>
        <w:t>In light of recent talks of sequestration, t</w:t>
      </w:r>
      <w:r w:rsidR="00693727">
        <w:t xml:space="preserve">he </w:t>
      </w:r>
      <w:r w:rsidR="00770EE2">
        <w:t xml:space="preserve">AT </w:t>
      </w:r>
      <w:r w:rsidR="00606D81" w:rsidRPr="00B533CA">
        <w:t xml:space="preserve">program </w:t>
      </w:r>
      <w:r w:rsidR="00693727">
        <w:t>need</w:t>
      </w:r>
      <w:r>
        <w:t>s</w:t>
      </w:r>
      <w:r w:rsidR="00693727">
        <w:t xml:space="preserve"> </w:t>
      </w:r>
      <w:r>
        <w:t xml:space="preserve">to think about sustainability.  </w:t>
      </w:r>
      <w:r w:rsidR="00606D81" w:rsidRPr="00B533CA">
        <w:t>AT assessments</w:t>
      </w:r>
      <w:r w:rsidR="00770EE2">
        <w:t xml:space="preserve"> </w:t>
      </w:r>
      <w:r w:rsidR="00606D81" w:rsidRPr="00B533CA">
        <w:t>and</w:t>
      </w:r>
      <w:r>
        <w:t xml:space="preserve"> AT device t</w:t>
      </w:r>
      <w:r w:rsidR="00693727">
        <w:t>raining</w:t>
      </w:r>
      <w:r>
        <w:t xml:space="preserve"> for a fee for service could generate funds for the program</w:t>
      </w:r>
      <w:r w:rsidR="00693727">
        <w:t xml:space="preserve">. </w:t>
      </w:r>
      <w:r w:rsidR="005F6124" w:rsidRPr="00B533CA">
        <w:t>There</w:t>
      </w:r>
      <w:r w:rsidR="00606D81" w:rsidRPr="00B533CA">
        <w:t xml:space="preserve"> is lobbying going on to increase funding for AT</w:t>
      </w:r>
      <w:r w:rsidR="00770EE2">
        <w:t xml:space="preserve"> </w:t>
      </w:r>
      <w:r w:rsidR="00606D81" w:rsidRPr="00B533CA">
        <w:t>programs</w:t>
      </w:r>
      <w:r>
        <w:t xml:space="preserve"> but we don’t know how this will pan out</w:t>
      </w:r>
      <w:r w:rsidR="00606D81" w:rsidRPr="00B533CA">
        <w:t xml:space="preserve">. We are funded by the AT act of </w:t>
      </w:r>
      <w:r>
        <w:t>1998 which has</w:t>
      </w:r>
      <w:r w:rsidR="00606D81" w:rsidRPr="00B533CA">
        <w:t xml:space="preserve"> </w:t>
      </w:r>
      <w:r>
        <w:t xml:space="preserve">been </w:t>
      </w:r>
      <w:r w:rsidR="00606D81" w:rsidRPr="00B533CA">
        <w:t>up</w:t>
      </w:r>
      <w:r w:rsidR="008425C3">
        <w:t xml:space="preserve"> for re-authorization</w:t>
      </w:r>
      <w:r w:rsidR="00606D81" w:rsidRPr="00B533CA">
        <w:t xml:space="preserve"> for the last 3 </w:t>
      </w:r>
      <w:r w:rsidR="00651C1A">
        <w:t>years</w:t>
      </w:r>
      <w:r>
        <w:t xml:space="preserve">.  But so has some more pressing legislation like </w:t>
      </w:r>
      <w:r w:rsidR="00651C1A">
        <w:t>t</w:t>
      </w:r>
      <w:r w:rsidR="00606D81" w:rsidRPr="00B533CA">
        <w:t xml:space="preserve">he </w:t>
      </w:r>
      <w:r w:rsidR="005F6124">
        <w:t>Workforce Investment Act</w:t>
      </w:r>
      <w:r w:rsidR="005F6124" w:rsidRPr="00B533CA">
        <w:t>,</w:t>
      </w:r>
      <w:r>
        <w:t xml:space="preserve"> Individuals with Disabilities Education </w:t>
      </w:r>
      <w:r w:rsidR="00606D81" w:rsidRPr="00B533CA">
        <w:t>A</w:t>
      </w:r>
      <w:r>
        <w:t>ct, and the</w:t>
      </w:r>
      <w:r w:rsidR="00606D81" w:rsidRPr="00B533CA">
        <w:t xml:space="preserve"> </w:t>
      </w:r>
      <w:proofErr w:type="gramStart"/>
      <w:r w:rsidR="00606D81" w:rsidRPr="00B533CA">
        <w:t xml:space="preserve">Elementary </w:t>
      </w:r>
      <w:r w:rsidR="00770EE2">
        <w:t xml:space="preserve"> </w:t>
      </w:r>
      <w:r>
        <w:t>Secondary</w:t>
      </w:r>
      <w:proofErr w:type="gramEnd"/>
      <w:r>
        <w:t xml:space="preserve"> Education A</w:t>
      </w:r>
      <w:r w:rsidR="00606D81" w:rsidRPr="00B533CA">
        <w:t xml:space="preserve">ct. </w:t>
      </w:r>
      <w:r w:rsidR="005F6124" w:rsidRPr="00B533CA">
        <w:t>When</w:t>
      </w:r>
      <w:r w:rsidR="00606D81" w:rsidRPr="00B533CA">
        <w:t xml:space="preserve"> y</w:t>
      </w:r>
      <w:r>
        <w:t>ou look at priority on the hill, AT is at the bottom, and</w:t>
      </w:r>
      <w:r w:rsidR="00606D81" w:rsidRPr="00B533CA">
        <w:t xml:space="preserve"> t</w:t>
      </w:r>
      <w:r>
        <w:t>hese other big Acts are taking precedence</w:t>
      </w:r>
      <w:r w:rsidR="008425C3">
        <w:t xml:space="preserve">. </w:t>
      </w:r>
      <w:r w:rsidR="00606D81" w:rsidRPr="00B533CA">
        <w:t>Guam doesn't stand a chance to</w:t>
      </w:r>
      <w:r w:rsidR="008425C3">
        <w:t xml:space="preserve"> </w:t>
      </w:r>
      <w:r w:rsidR="00606D81" w:rsidRPr="00B533CA">
        <w:t>get increase funding until states like Montana reach a certain funding level, and that's n</w:t>
      </w:r>
      <w:r>
        <w:t>ature of formulating the grants.</w:t>
      </w:r>
    </w:p>
    <w:p w:rsidR="00E77AB2" w:rsidRPr="00743B33" w:rsidRDefault="00E77AB2" w:rsidP="002A7BD1">
      <w:pPr>
        <w:spacing w:line="240" w:lineRule="auto"/>
        <w:contextualSpacing/>
      </w:pPr>
    </w:p>
    <w:p w:rsidR="0018379E" w:rsidRPr="00743B33" w:rsidRDefault="00D13309" w:rsidP="002A7BD1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lastRenderedPageBreak/>
        <w:tab/>
      </w:r>
      <w:r w:rsidR="0018379E" w:rsidRPr="00743B33">
        <w:rPr>
          <w:rFonts w:asciiTheme="minorHAnsi" w:hAnsiTheme="minorHAnsi"/>
          <w:b/>
          <w:sz w:val="23"/>
          <w:szCs w:val="23"/>
        </w:rPr>
        <w:t xml:space="preserve">B. Status of AT demo center (move to House 20) </w:t>
      </w:r>
    </w:p>
    <w:p w:rsidR="001E7994" w:rsidRPr="00743B33" w:rsidRDefault="001E7994" w:rsidP="002A7BD1">
      <w:pPr>
        <w:spacing w:line="240" w:lineRule="auto"/>
        <w:contextualSpacing/>
      </w:pPr>
      <w:r w:rsidRPr="00B533CA">
        <w:t>No</w:t>
      </w:r>
      <w:r w:rsidR="00EF3421">
        <w:t xml:space="preserve"> progress to report on making house #20 </w:t>
      </w:r>
      <w:r w:rsidRPr="00B533CA">
        <w:t xml:space="preserve">accessible. The engineer from University has come, they did their </w:t>
      </w:r>
      <w:r w:rsidR="008425C3" w:rsidRPr="00B533CA">
        <w:t>assessments,</w:t>
      </w:r>
      <w:r w:rsidRPr="00B533CA">
        <w:t xml:space="preserve"> we've gotten </w:t>
      </w:r>
      <w:r w:rsidR="008425C3" w:rsidRPr="00B533CA">
        <w:t>quotations,</w:t>
      </w:r>
      <w:r w:rsidRPr="00B533CA">
        <w:t xml:space="preserve"> and whatever else they need,</w:t>
      </w:r>
      <w:r w:rsidR="008425C3">
        <w:t xml:space="preserve"> </w:t>
      </w:r>
      <w:r w:rsidRPr="00B533CA">
        <w:t xml:space="preserve">but we're still </w:t>
      </w:r>
      <w:r w:rsidR="002C7112">
        <w:t>waiting. M</w:t>
      </w:r>
      <w:r w:rsidRPr="00B533CA">
        <w:t>aybe by Januar</w:t>
      </w:r>
      <w:r w:rsidR="005F6124">
        <w:t xml:space="preserve">y we'll have a different report. </w:t>
      </w:r>
    </w:p>
    <w:p w:rsidR="0018379E" w:rsidRPr="00743B33" w:rsidRDefault="0018379E" w:rsidP="002A7BD1">
      <w:pPr>
        <w:pStyle w:val="Default"/>
        <w:rPr>
          <w:rFonts w:asciiTheme="minorHAnsi" w:hAnsiTheme="minorHAnsi"/>
          <w:b/>
          <w:sz w:val="23"/>
          <w:szCs w:val="23"/>
        </w:rPr>
      </w:pPr>
      <w:r w:rsidRPr="00743B33">
        <w:rPr>
          <w:rFonts w:asciiTheme="minorHAnsi" w:hAnsiTheme="minorHAnsi"/>
          <w:b/>
          <w:sz w:val="23"/>
          <w:szCs w:val="23"/>
        </w:rPr>
        <w:t xml:space="preserve">VI. </w:t>
      </w:r>
      <w:r w:rsidR="002C7112">
        <w:rPr>
          <w:rFonts w:asciiTheme="minorHAnsi" w:hAnsiTheme="minorHAnsi"/>
          <w:b/>
          <w:sz w:val="23"/>
          <w:szCs w:val="23"/>
        </w:rPr>
        <w:tab/>
      </w:r>
      <w:r w:rsidRPr="00743B33">
        <w:rPr>
          <w:rFonts w:asciiTheme="minorHAnsi" w:hAnsiTheme="minorHAnsi"/>
          <w:b/>
          <w:sz w:val="23"/>
          <w:szCs w:val="23"/>
        </w:rPr>
        <w:t xml:space="preserve">Reports </w:t>
      </w:r>
    </w:p>
    <w:p w:rsidR="0018379E" w:rsidRPr="00743B33" w:rsidRDefault="0018379E" w:rsidP="002C7112">
      <w:pPr>
        <w:pStyle w:val="Default"/>
        <w:ind w:firstLine="720"/>
        <w:rPr>
          <w:rFonts w:asciiTheme="minorHAnsi" w:hAnsiTheme="minorHAnsi"/>
          <w:b/>
          <w:sz w:val="23"/>
          <w:szCs w:val="23"/>
        </w:rPr>
      </w:pPr>
      <w:r w:rsidRPr="00743B33">
        <w:rPr>
          <w:rFonts w:asciiTheme="minorHAnsi" w:hAnsiTheme="minorHAnsi"/>
          <w:b/>
          <w:sz w:val="23"/>
          <w:szCs w:val="23"/>
        </w:rPr>
        <w:t xml:space="preserve">A. Coordinator’s Report: Update on GSAT core activities </w:t>
      </w:r>
    </w:p>
    <w:p w:rsidR="004F64B4" w:rsidRPr="00146F39" w:rsidRDefault="00743B33" w:rsidP="002A7BD1">
      <w:pPr>
        <w:pStyle w:val="Default"/>
        <w:rPr>
          <w:rFonts w:asciiTheme="minorHAnsi" w:hAnsiTheme="minorHAnsi"/>
          <w:i/>
          <w:sz w:val="23"/>
          <w:szCs w:val="23"/>
        </w:rPr>
      </w:pPr>
      <w:r w:rsidRPr="00146F39">
        <w:rPr>
          <w:rFonts w:asciiTheme="minorHAnsi" w:hAnsiTheme="minorHAnsi"/>
          <w:i/>
          <w:sz w:val="23"/>
          <w:szCs w:val="23"/>
        </w:rPr>
        <w:t xml:space="preserve">Coordinator’s Report attached </w:t>
      </w:r>
    </w:p>
    <w:p w:rsidR="008425C3" w:rsidRDefault="008425C3" w:rsidP="002A7BD1">
      <w:pPr>
        <w:pStyle w:val="Default"/>
        <w:rPr>
          <w:rFonts w:asciiTheme="minorHAnsi" w:hAnsiTheme="minorHAnsi"/>
          <w:sz w:val="23"/>
          <w:szCs w:val="23"/>
        </w:rPr>
      </w:pPr>
    </w:p>
    <w:p w:rsidR="0018379E" w:rsidRPr="00743B33" w:rsidRDefault="0018379E" w:rsidP="00E77AB2">
      <w:pPr>
        <w:pStyle w:val="Default"/>
        <w:ind w:firstLine="720"/>
        <w:rPr>
          <w:rFonts w:asciiTheme="minorHAnsi" w:hAnsiTheme="minorHAnsi"/>
          <w:b/>
          <w:sz w:val="23"/>
          <w:szCs w:val="23"/>
        </w:rPr>
      </w:pPr>
      <w:r w:rsidRPr="00743B33">
        <w:rPr>
          <w:rFonts w:asciiTheme="minorHAnsi" w:hAnsiTheme="minorHAnsi"/>
          <w:b/>
          <w:sz w:val="23"/>
          <w:szCs w:val="23"/>
        </w:rPr>
        <w:t xml:space="preserve">B. 2013 Conference/Fair Committee Report </w:t>
      </w:r>
    </w:p>
    <w:p w:rsidR="00743B33" w:rsidRPr="00B70B48" w:rsidRDefault="00146F39" w:rsidP="002A7BD1">
      <w:pPr>
        <w:spacing w:line="240" w:lineRule="auto"/>
        <w:contextualSpacing/>
        <w:rPr>
          <w:i/>
        </w:rPr>
      </w:pPr>
      <w:r w:rsidRPr="00146F39">
        <w:rPr>
          <w:i/>
        </w:rPr>
        <w:t>2013 Conf</w:t>
      </w:r>
      <w:r w:rsidR="002C7112">
        <w:rPr>
          <w:i/>
        </w:rPr>
        <w:t xml:space="preserve">erence and Fair Report attached. </w:t>
      </w:r>
      <w:r w:rsidR="00743B33" w:rsidRPr="00B533CA">
        <w:t>3rd committee meeting will be on November 7</w:t>
      </w:r>
      <w:r w:rsidR="005F6124">
        <w:rPr>
          <w:i/>
        </w:rPr>
        <w:t xml:space="preserve">. </w:t>
      </w:r>
    </w:p>
    <w:p w:rsidR="008425C3" w:rsidRPr="00CB1274" w:rsidRDefault="0018379E" w:rsidP="002A7BD1">
      <w:pPr>
        <w:pStyle w:val="Default"/>
        <w:rPr>
          <w:rFonts w:asciiTheme="minorHAnsi" w:hAnsiTheme="minorHAnsi"/>
          <w:b/>
          <w:sz w:val="23"/>
          <w:szCs w:val="23"/>
        </w:rPr>
      </w:pPr>
      <w:r w:rsidRPr="00CB1274">
        <w:rPr>
          <w:rFonts w:asciiTheme="minorHAnsi" w:hAnsiTheme="minorHAnsi"/>
          <w:b/>
          <w:sz w:val="23"/>
          <w:szCs w:val="23"/>
        </w:rPr>
        <w:t xml:space="preserve">VII. </w:t>
      </w:r>
      <w:r w:rsidR="00E77AB2">
        <w:rPr>
          <w:rFonts w:asciiTheme="minorHAnsi" w:hAnsiTheme="minorHAnsi"/>
          <w:b/>
          <w:sz w:val="23"/>
          <w:szCs w:val="23"/>
        </w:rPr>
        <w:tab/>
      </w:r>
      <w:bookmarkStart w:id="0" w:name="_GoBack"/>
      <w:bookmarkEnd w:id="0"/>
      <w:r w:rsidRPr="00CB1274">
        <w:rPr>
          <w:rFonts w:asciiTheme="minorHAnsi" w:hAnsiTheme="minorHAnsi"/>
          <w:b/>
          <w:sz w:val="23"/>
          <w:szCs w:val="23"/>
        </w:rPr>
        <w:t xml:space="preserve">Open Discussion/ Announcements </w:t>
      </w:r>
    </w:p>
    <w:p w:rsidR="00510882" w:rsidRPr="00B533CA" w:rsidRDefault="00CB1274" w:rsidP="009D7687">
      <w:pPr>
        <w:tabs>
          <w:tab w:val="left" w:pos="9720"/>
        </w:tabs>
        <w:spacing w:line="240" w:lineRule="auto"/>
        <w:contextualSpacing/>
      </w:pPr>
      <w:r>
        <w:t xml:space="preserve">Evelyn </w:t>
      </w:r>
      <w:proofErr w:type="spellStart"/>
      <w:r>
        <w:t>Manibusan</w:t>
      </w:r>
      <w:proofErr w:type="spellEnd"/>
      <w:r>
        <w:t xml:space="preserve"> announced </w:t>
      </w:r>
      <w:r w:rsidR="00AF6A4F">
        <w:t>the</w:t>
      </w:r>
      <w:r w:rsidR="001526EA">
        <w:t xml:space="preserve"> activities </w:t>
      </w:r>
      <w:r w:rsidR="001526EA" w:rsidRPr="00B533CA">
        <w:t>th</w:t>
      </w:r>
      <w:r w:rsidR="001526EA">
        <w:t>roughout the month of October</w:t>
      </w:r>
      <w:r w:rsidR="001526EA" w:rsidRPr="00B533CA">
        <w:t xml:space="preserve"> </w:t>
      </w:r>
      <w:r w:rsidR="001526EA">
        <w:t xml:space="preserve">for the </w:t>
      </w:r>
      <w:r w:rsidR="00AF6A4F" w:rsidRPr="00B533CA">
        <w:t>National</w:t>
      </w:r>
      <w:r w:rsidR="00510882" w:rsidRPr="00B533CA">
        <w:t xml:space="preserve"> Disability Employment Awareness Month</w:t>
      </w:r>
      <w:r w:rsidR="001526EA">
        <w:t xml:space="preserve">. </w:t>
      </w:r>
      <w:r w:rsidR="002C7112">
        <w:t xml:space="preserve">Lee announced that she will be </w:t>
      </w:r>
      <w:r w:rsidR="00615EF9">
        <w:t>t</w:t>
      </w:r>
      <w:r w:rsidR="00510882" w:rsidRPr="00B533CA">
        <w:t>raining</w:t>
      </w:r>
      <w:r w:rsidR="002C7112">
        <w:t xml:space="preserve"> to become a certified Braille transcriptionist.  And, </w:t>
      </w:r>
      <w:proofErr w:type="spellStart"/>
      <w:r w:rsidR="002C7112">
        <w:t>Jerard</w:t>
      </w:r>
      <w:proofErr w:type="spellEnd"/>
      <w:r w:rsidR="002C7112">
        <w:t xml:space="preserve"> Cruz is now in </w:t>
      </w:r>
      <w:r w:rsidR="009C31F8">
        <w:t>the 2</w:t>
      </w:r>
      <w:r w:rsidR="009C31F8" w:rsidRPr="009C31F8">
        <w:rPr>
          <w:vertAlign w:val="superscript"/>
        </w:rPr>
        <w:t>nd</w:t>
      </w:r>
      <w:r w:rsidR="009C31F8">
        <w:t xml:space="preserve"> month of training to become a </w:t>
      </w:r>
      <w:r w:rsidR="00510882" w:rsidRPr="00B533CA">
        <w:t>certified orientation mobility instructor.</w:t>
      </w:r>
      <w:r w:rsidR="00615EF9">
        <w:t xml:space="preserve"> </w:t>
      </w:r>
      <w:r w:rsidR="009C31F8">
        <w:t xml:space="preserve">Both supported by </w:t>
      </w:r>
      <w:r w:rsidR="00510882" w:rsidRPr="00B533CA">
        <w:t>Voc</w:t>
      </w:r>
      <w:r w:rsidR="00615EF9">
        <w:t xml:space="preserve">ational </w:t>
      </w:r>
      <w:r w:rsidR="001526EA">
        <w:t>Rehabilitation</w:t>
      </w:r>
      <w:r w:rsidR="009C31F8">
        <w:t>.</w:t>
      </w:r>
      <w:r w:rsidR="001526EA">
        <w:t xml:space="preserve"> </w:t>
      </w:r>
      <w:r w:rsidR="00615EF9">
        <w:t>Carla adds there are</w:t>
      </w:r>
      <w:r w:rsidR="00510882" w:rsidRPr="00B533CA">
        <w:t xml:space="preserve"> 7 </w:t>
      </w:r>
      <w:r w:rsidR="009C31F8">
        <w:t xml:space="preserve">Guam </w:t>
      </w:r>
      <w:r w:rsidR="00510882" w:rsidRPr="00B533CA">
        <w:t>teachers going through the</w:t>
      </w:r>
      <w:r w:rsidR="009C31F8">
        <w:t xml:space="preserve"> Special Ed.</w:t>
      </w:r>
      <w:r w:rsidR="00510882" w:rsidRPr="00B533CA">
        <w:t xml:space="preserve"> </w:t>
      </w:r>
      <w:r w:rsidR="00615EF9">
        <w:t>Masters Program</w:t>
      </w:r>
      <w:r w:rsidR="00510882" w:rsidRPr="00B533CA">
        <w:t xml:space="preserve"> </w:t>
      </w:r>
      <w:r w:rsidR="009C31F8">
        <w:t>called the</w:t>
      </w:r>
      <w:r w:rsidR="00510882" w:rsidRPr="00B533CA">
        <w:t xml:space="preserve"> Pacific VIP</w:t>
      </w:r>
      <w:r w:rsidR="009C31F8">
        <w:t xml:space="preserve"> Project.  It is</w:t>
      </w:r>
      <w:r w:rsidR="00510882" w:rsidRPr="00B533CA">
        <w:t xml:space="preserve"> a 4</w:t>
      </w:r>
      <w:r w:rsidR="00615EF9">
        <w:t xml:space="preserve"> </w:t>
      </w:r>
      <w:r w:rsidR="00510882" w:rsidRPr="00B533CA">
        <w:t xml:space="preserve">year program for teachers to </w:t>
      </w:r>
      <w:r w:rsidR="009C31F8">
        <w:t xml:space="preserve">earn dual certification to </w:t>
      </w:r>
      <w:r w:rsidR="00510882" w:rsidRPr="00B533CA">
        <w:t xml:space="preserve">teach </w:t>
      </w:r>
      <w:r w:rsidR="009C31F8">
        <w:t>students</w:t>
      </w:r>
      <w:r w:rsidR="00510882" w:rsidRPr="00B533CA">
        <w:t xml:space="preserve"> with visual </w:t>
      </w:r>
      <w:r w:rsidR="00615EF9" w:rsidRPr="00B533CA">
        <w:t>impairment</w:t>
      </w:r>
      <w:r w:rsidR="009C31F8">
        <w:t xml:space="preserve"> and in </w:t>
      </w:r>
      <w:r w:rsidR="00510882" w:rsidRPr="00B533CA">
        <w:t>orientation and mobility.</w:t>
      </w:r>
      <w:r w:rsidR="001526EA">
        <w:t xml:space="preserve"> </w:t>
      </w:r>
      <w:r w:rsidR="009C31F8">
        <w:t xml:space="preserve"> Project is regional and there are scholars from the other Pacific entities as well. </w:t>
      </w:r>
      <w:proofErr w:type="gramStart"/>
      <w:r w:rsidR="001526EA">
        <w:t>SINA ‘s</w:t>
      </w:r>
      <w:proofErr w:type="gramEnd"/>
      <w:r w:rsidR="001526EA">
        <w:t xml:space="preserve"> </w:t>
      </w:r>
      <w:r w:rsidR="00510882" w:rsidRPr="00B533CA">
        <w:t xml:space="preserve"> White Cane safety day </w:t>
      </w:r>
      <w:r w:rsidR="001526EA" w:rsidRPr="00B533CA">
        <w:t xml:space="preserve">race </w:t>
      </w:r>
      <w:r w:rsidR="001526EA">
        <w:t xml:space="preserve">is </w:t>
      </w:r>
      <w:r w:rsidR="001526EA" w:rsidRPr="00B533CA">
        <w:t>on</w:t>
      </w:r>
      <w:r w:rsidR="00510882" w:rsidRPr="00B533CA">
        <w:t xml:space="preserve"> October 27 starts at 7</w:t>
      </w:r>
      <w:r w:rsidR="001526EA">
        <w:t>AM</w:t>
      </w:r>
      <w:r w:rsidR="00510882" w:rsidRPr="00B533CA">
        <w:t xml:space="preserve">, for any information , call Lyn </w:t>
      </w:r>
      <w:proofErr w:type="spellStart"/>
      <w:r w:rsidR="00510882" w:rsidRPr="00B533CA">
        <w:t>Tydingco</w:t>
      </w:r>
      <w:proofErr w:type="spellEnd"/>
      <w:r w:rsidR="00510882" w:rsidRPr="00B533CA">
        <w:t xml:space="preserve"> at 686-1936 or Andrew at 929-9990.</w:t>
      </w:r>
      <w:r w:rsidR="001526EA">
        <w:t xml:space="preserve"> Lisa </w:t>
      </w:r>
      <w:proofErr w:type="spellStart"/>
      <w:r w:rsidR="001526EA">
        <w:t>Ogo</w:t>
      </w:r>
      <w:proofErr w:type="spellEnd"/>
      <w:r w:rsidR="001526EA">
        <w:t xml:space="preserve"> announced that </w:t>
      </w:r>
      <w:r w:rsidR="006E020C">
        <w:t xml:space="preserve">the </w:t>
      </w:r>
      <w:r w:rsidR="006E020C" w:rsidRPr="00B533CA">
        <w:t>Power</w:t>
      </w:r>
      <w:r w:rsidR="00510882" w:rsidRPr="00B533CA">
        <w:t xml:space="preserve"> walk </w:t>
      </w:r>
      <w:r w:rsidR="001526EA">
        <w:t xml:space="preserve">is </w:t>
      </w:r>
      <w:r w:rsidR="00510882" w:rsidRPr="00B533CA">
        <w:t>on November 17.</w:t>
      </w:r>
      <w:r w:rsidR="00A30AE5">
        <w:t xml:space="preserve"> </w:t>
      </w:r>
      <w:r w:rsidR="001526EA">
        <w:t xml:space="preserve">October </w:t>
      </w:r>
      <w:r w:rsidR="00E71A47">
        <w:t>15 is</w:t>
      </w:r>
      <w:r w:rsidR="001526EA">
        <w:t xml:space="preserve"> the </w:t>
      </w:r>
      <w:r w:rsidR="001526EA" w:rsidRPr="00B533CA">
        <w:t>Proclamation</w:t>
      </w:r>
      <w:r w:rsidR="001526EA">
        <w:t xml:space="preserve"> signing</w:t>
      </w:r>
      <w:r w:rsidR="00510882" w:rsidRPr="00B533CA">
        <w:t xml:space="preserve"> for white cane safety da</w:t>
      </w:r>
      <w:r w:rsidR="001526EA">
        <w:t>y. Lee said that today New Vision has their wave at ITC</w:t>
      </w:r>
      <w:r w:rsidR="00510882" w:rsidRPr="00B533CA">
        <w:t xml:space="preserve">, generally to promote </w:t>
      </w:r>
      <w:r w:rsidR="001526EA">
        <w:t>the white cane as</w:t>
      </w:r>
      <w:r w:rsidR="00510882" w:rsidRPr="00B533CA">
        <w:t xml:space="preserve"> a symbol of independence f</w:t>
      </w:r>
      <w:r w:rsidR="001526EA">
        <w:t>or people who are blind. Lee Cruz points out that New Vision</w:t>
      </w:r>
      <w:r w:rsidR="00510882" w:rsidRPr="00B533CA">
        <w:t xml:space="preserve"> </w:t>
      </w:r>
      <w:r w:rsidR="001526EA">
        <w:t xml:space="preserve">had </w:t>
      </w:r>
      <w:r w:rsidR="00510882" w:rsidRPr="00B533CA">
        <w:t>an election on JULY 29</w:t>
      </w:r>
      <w:r w:rsidR="001526EA" w:rsidRPr="00B533CA">
        <w:t xml:space="preserve">, </w:t>
      </w:r>
      <w:r w:rsidR="001526EA">
        <w:t xml:space="preserve">and she is </w:t>
      </w:r>
      <w:r w:rsidR="006E020C">
        <w:t xml:space="preserve">no </w:t>
      </w:r>
      <w:r w:rsidR="006E020C" w:rsidRPr="00B533CA">
        <w:t>longer</w:t>
      </w:r>
      <w:r w:rsidR="00510882" w:rsidRPr="00B533CA">
        <w:t xml:space="preserve"> a board </w:t>
      </w:r>
      <w:r w:rsidR="006E020C" w:rsidRPr="00B533CA">
        <w:t xml:space="preserve">member. </w:t>
      </w:r>
      <w:r w:rsidR="00510882" w:rsidRPr="00B533CA">
        <w:t>There</w:t>
      </w:r>
      <w:r w:rsidR="006E020C">
        <w:t xml:space="preserve"> are </w:t>
      </w:r>
      <w:r w:rsidR="00510882" w:rsidRPr="00B533CA">
        <w:t xml:space="preserve">new set of board members, new set of officers. </w:t>
      </w:r>
      <w:r w:rsidR="001526EA">
        <w:t>New vision can be reached at</w:t>
      </w:r>
      <w:r w:rsidR="009C31F8">
        <w:t xml:space="preserve"> </w:t>
      </w:r>
      <w:hyperlink r:id="rId10" w:history="1">
        <w:r w:rsidR="002A7BD1" w:rsidRPr="0011577B">
          <w:rPr>
            <w:rStyle w:val="Hyperlink"/>
          </w:rPr>
          <w:t>newvisionguam@gmail.com</w:t>
        </w:r>
      </w:hyperlink>
      <w:r w:rsidR="009C31F8">
        <w:rPr>
          <w:rStyle w:val="Hyperlink"/>
        </w:rPr>
        <w:t xml:space="preserve">. </w:t>
      </w:r>
      <w:r w:rsidR="009D7687">
        <w:t xml:space="preserve"> </w:t>
      </w:r>
      <w:r w:rsidR="002536A4">
        <w:t xml:space="preserve">Lou informs the Council that a </w:t>
      </w:r>
      <w:r w:rsidR="00510882" w:rsidRPr="00B533CA">
        <w:t xml:space="preserve">special needs planning on state and </w:t>
      </w:r>
      <w:r w:rsidR="00FB297C" w:rsidRPr="00B533CA">
        <w:t xml:space="preserve">trust </w:t>
      </w:r>
      <w:r w:rsidR="00FB297C">
        <w:t>occurred</w:t>
      </w:r>
      <w:r w:rsidR="002536A4">
        <w:t xml:space="preserve"> on </w:t>
      </w:r>
      <w:r w:rsidR="00510882" w:rsidRPr="00B533CA">
        <w:t>October 13</w:t>
      </w:r>
      <w:r w:rsidR="002536A4">
        <w:t xml:space="preserve">. </w:t>
      </w:r>
      <w:r w:rsidR="009D7687">
        <w:t xml:space="preserve">April is </w:t>
      </w:r>
      <w:r w:rsidR="002536A4">
        <w:t>Autism Awareness</w:t>
      </w:r>
      <w:r w:rsidR="009D7687">
        <w:t xml:space="preserve"> month and ACT’s Autism Fair is planned for April 13</w:t>
      </w:r>
      <w:r w:rsidR="002536A4">
        <w:t xml:space="preserve">. </w:t>
      </w:r>
      <w:r w:rsidR="00510882" w:rsidRPr="00B533CA">
        <w:t xml:space="preserve">Lou </w:t>
      </w:r>
      <w:r w:rsidR="002536A4">
        <w:t>step</w:t>
      </w:r>
      <w:r w:rsidR="009D7687">
        <w:t>ped</w:t>
      </w:r>
      <w:r w:rsidR="002536A4">
        <w:t xml:space="preserve"> down</w:t>
      </w:r>
      <w:r w:rsidR="00E81FAF">
        <w:t xml:space="preserve"> as Chairperson</w:t>
      </w:r>
      <w:r w:rsidR="00510882" w:rsidRPr="00B533CA">
        <w:t xml:space="preserve"> to give </w:t>
      </w:r>
      <w:r w:rsidR="002536A4" w:rsidRPr="00B533CA">
        <w:t>opportunities</w:t>
      </w:r>
      <w:r w:rsidR="00510882" w:rsidRPr="00B533CA">
        <w:t xml:space="preserve"> to other parents</w:t>
      </w:r>
      <w:r w:rsidR="002536A4">
        <w:t>.</w:t>
      </w:r>
      <w:r w:rsidR="00E402C7">
        <w:t xml:space="preserve"> ACT can be contacted </w:t>
      </w:r>
      <w:r w:rsidR="007D6926">
        <w:t xml:space="preserve">at </w:t>
      </w:r>
      <w:r w:rsidR="007D6926" w:rsidRPr="00B533CA">
        <w:t>687</w:t>
      </w:r>
      <w:r w:rsidR="009D7687">
        <w:t>-ACT1 (</w:t>
      </w:r>
      <w:r w:rsidR="00510882" w:rsidRPr="00B533CA">
        <w:t>President, Evelyn Claros</w:t>
      </w:r>
      <w:r w:rsidR="009D7687">
        <w:t xml:space="preserve">) and </w:t>
      </w:r>
      <w:r w:rsidR="009D7687" w:rsidRPr="00B533CA">
        <w:t xml:space="preserve">487-1987 </w:t>
      </w:r>
      <w:r w:rsidR="009D7687">
        <w:t>(</w:t>
      </w:r>
      <w:r w:rsidR="00510882" w:rsidRPr="00B533CA">
        <w:t>Lou</w:t>
      </w:r>
      <w:r w:rsidR="009D7687">
        <w:t>), email:</w:t>
      </w:r>
      <w:r w:rsidR="009D7687" w:rsidRPr="009D7687">
        <w:t xml:space="preserve"> </w:t>
      </w:r>
      <w:hyperlink r:id="rId11" w:history="1">
        <w:r w:rsidR="009D7687" w:rsidRPr="000B6A07">
          <w:rPr>
            <w:rStyle w:val="Hyperlink"/>
          </w:rPr>
          <w:t>autismcommunitytogether@gmail.com</w:t>
        </w:r>
      </w:hyperlink>
      <w:r w:rsidR="00E402C7">
        <w:t xml:space="preserve">. </w:t>
      </w:r>
      <w:r w:rsidR="007D6926">
        <w:t xml:space="preserve"> </w:t>
      </w:r>
      <w:r w:rsidR="002B4F78">
        <w:t xml:space="preserve">October is </w:t>
      </w:r>
      <w:r w:rsidR="009D7687">
        <w:t>“</w:t>
      </w:r>
      <w:r w:rsidR="00510882" w:rsidRPr="00B533CA">
        <w:t>Family violence Awareness month</w:t>
      </w:r>
      <w:r w:rsidR="009D7687">
        <w:t>”</w:t>
      </w:r>
      <w:r w:rsidR="002B4F78">
        <w:t xml:space="preserve"> </w:t>
      </w:r>
      <w:r w:rsidR="009D7687">
        <w:t xml:space="preserve">with </w:t>
      </w:r>
      <w:r w:rsidR="00510882" w:rsidRPr="00B533CA">
        <w:t>a wave on the roadside, across Skinners Plaza</w:t>
      </w:r>
      <w:r w:rsidR="002B4F78">
        <w:t xml:space="preserve"> on October 31</w:t>
      </w:r>
      <w:r w:rsidR="00510882" w:rsidRPr="00B533CA">
        <w:t>,</w:t>
      </w:r>
      <w:r w:rsidR="002B4F78">
        <w:t xml:space="preserve"> </w:t>
      </w:r>
      <w:r w:rsidR="00510882" w:rsidRPr="00B533CA">
        <w:t>4</w:t>
      </w:r>
      <w:r w:rsidR="002B4F78">
        <w:t xml:space="preserve">: </w:t>
      </w:r>
      <w:r w:rsidR="00510882" w:rsidRPr="00B533CA">
        <w:t xml:space="preserve">30pm-5:30pm. </w:t>
      </w:r>
      <w:r w:rsidR="009D7687">
        <w:t xml:space="preserve"> </w:t>
      </w:r>
      <w:proofErr w:type="spellStart"/>
      <w:r w:rsidR="002B4F78">
        <w:t>Vedalema</w:t>
      </w:r>
      <w:proofErr w:type="spellEnd"/>
      <w:r w:rsidR="002B4F78">
        <w:t xml:space="preserve"> Valencia </w:t>
      </w:r>
      <w:r w:rsidR="00E77AB2">
        <w:t>shared that she has started</w:t>
      </w:r>
      <w:r w:rsidR="002B4F78">
        <w:t xml:space="preserve"> a n</w:t>
      </w:r>
      <w:r w:rsidR="00510882" w:rsidRPr="00B533CA">
        <w:t>on-p</w:t>
      </w:r>
      <w:r w:rsidR="002B4F78">
        <w:t>rofit organization</w:t>
      </w:r>
      <w:r w:rsidR="0065421D">
        <w:t xml:space="preserve"> for individuals with learning disabilities</w:t>
      </w:r>
      <w:r w:rsidR="002B4F78">
        <w:t xml:space="preserve">, </w:t>
      </w:r>
      <w:r w:rsidR="002B4F78" w:rsidRPr="00B533CA">
        <w:t xml:space="preserve">Guam's Unborn </w:t>
      </w:r>
      <w:r w:rsidR="00E77AB2">
        <w:t>Spirit</w:t>
      </w:r>
      <w:r w:rsidR="002B4F78">
        <w:t>. They</w:t>
      </w:r>
      <w:r w:rsidR="00510882" w:rsidRPr="00B533CA">
        <w:t xml:space="preserve"> </w:t>
      </w:r>
      <w:r w:rsidR="00FB297C">
        <w:t>will be</w:t>
      </w:r>
      <w:r w:rsidR="002B4F78">
        <w:t xml:space="preserve"> officially </w:t>
      </w:r>
      <w:r w:rsidR="009D7687">
        <w:t>chartered</w:t>
      </w:r>
      <w:r w:rsidR="00510882" w:rsidRPr="00B533CA">
        <w:t xml:space="preserve"> </w:t>
      </w:r>
      <w:r w:rsidR="0065421D">
        <w:t xml:space="preserve">next </w:t>
      </w:r>
      <w:r w:rsidR="00FB297C" w:rsidRPr="00B533CA">
        <w:t>month</w:t>
      </w:r>
      <w:r w:rsidR="0065421D">
        <w:t xml:space="preserve"> with a</w:t>
      </w:r>
      <w:r w:rsidR="002B4F78">
        <w:t xml:space="preserve"> </w:t>
      </w:r>
      <w:r w:rsidR="00510882" w:rsidRPr="00B533CA">
        <w:t xml:space="preserve">mission to provide services and training to prepare </w:t>
      </w:r>
      <w:r w:rsidR="0065421D">
        <w:t xml:space="preserve">students </w:t>
      </w:r>
      <w:r w:rsidR="00510882" w:rsidRPr="00B533CA">
        <w:t xml:space="preserve">for the workforce. </w:t>
      </w:r>
      <w:proofErr w:type="spellStart"/>
      <w:r w:rsidR="00E77AB2">
        <w:t>Vedalema</w:t>
      </w:r>
      <w:proofErr w:type="spellEnd"/>
      <w:r w:rsidR="002B4F78">
        <w:t xml:space="preserve"> can be contacted at </w:t>
      </w:r>
      <w:r w:rsidR="00510882" w:rsidRPr="00B533CA">
        <w:t>777-8573</w:t>
      </w:r>
      <w:r w:rsidR="00A30AE5">
        <w:t xml:space="preserve"> </w:t>
      </w:r>
      <w:r w:rsidR="002B4F78">
        <w:t xml:space="preserve">or </w:t>
      </w:r>
      <w:r w:rsidR="0065421D">
        <w:t xml:space="preserve">by </w:t>
      </w:r>
      <w:r w:rsidR="002B4F78">
        <w:t>email</w:t>
      </w:r>
      <w:r w:rsidR="0065421D">
        <w:t xml:space="preserve"> at </w:t>
      </w:r>
      <w:hyperlink r:id="rId12" w:history="1">
        <w:r w:rsidR="0065421D" w:rsidRPr="00241929">
          <w:rPr>
            <w:rStyle w:val="Hyperlink"/>
          </w:rPr>
          <w:t>guamsus@gmail.com</w:t>
        </w:r>
      </w:hyperlink>
      <w:r w:rsidR="0065421D">
        <w:t xml:space="preserve">. </w:t>
      </w:r>
    </w:p>
    <w:p w:rsidR="00510882" w:rsidRPr="00A30AE5" w:rsidRDefault="00510882" w:rsidP="002A7BD1">
      <w:pPr>
        <w:spacing w:line="240" w:lineRule="auto"/>
        <w:contextualSpacing/>
        <w:rPr>
          <w:b/>
        </w:rPr>
      </w:pPr>
    </w:p>
    <w:p w:rsidR="00510882" w:rsidRPr="00A30AE5" w:rsidRDefault="00A30AE5" w:rsidP="002A7BD1">
      <w:pPr>
        <w:spacing w:line="240" w:lineRule="auto"/>
        <w:contextualSpacing/>
        <w:rPr>
          <w:b/>
        </w:rPr>
      </w:pPr>
      <w:r w:rsidRPr="00A30AE5">
        <w:rPr>
          <w:b/>
        </w:rPr>
        <w:t>Adjournment</w:t>
      </w:r>
    </w:p>
    <w:p w:rsidR="00CA5013" w:rsidRDefault="00510882" w:rsidP="002A7BD1">
      <w:pPr>
        <w:spacing w:line="240" w:lineRule="auto"/>
        <w:contextualSpacing/>
      </w:pPr>
      <w:r w:rsidRPr="00B533CA">
        <w:t>Val made a motion to adjourn the meeting at 5:37pm</w:t>
      </w:r>
      <w:r w:rsidR="00B2318B">
        <w:t xml:space="preserve">. </w:t>
      </w:r>
      <w:r w:rsidR="009C31F8">
        <w:t xml:space="preserve"> </w:t>
      </w:r>
      <w:proofErr w:type="gramStart"/>
      <w:r w:rsidR="00B2318B">
        <w:t>Approved by acclamation.</w:t>
      </w:r>
      <w:proofErr w:type="gramEnd"/>
    </w:p>
    <w:p w:rsidR="009C31F8" w:rsidRDefault="009C31F8" w:rsidP="002A7BD1">
      <w:pPr>
        <w:spacing w:line="240" w:lineRule="auto"/>
        <w:contextualSpacing/>
      </w:pPr>
    </w:p>
    <w:p w:rsidR="009C31F8" w:rsidRPr="00B533CA" w:rsidRDefault="009C31F8" w:rsidP="002A7BD1">
      <w:pPr>
        <w:spacing w:line="240" w:lineRule="auto"/>
        <w:contextualSpacing/>
      </w:pPr>
      <w:r>
        <w:t>Next meeting: January 15, 2013</w:t>
      </w:r>
    </w:p>
    <w:sectPr w:rsidR="009C31F8" w:rsidRPr="00B533CA" w:rsidSect="008058DA">
      <w:headerReference w:type="default" r:id="rId13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AF" w:rsidRDefault="000D0FAF" w:rsidP="00AF4BE0">
      <w:pPr>
        <w:spacing w:after="0" w:line="240" w:lineRule="auto"/>
      </w:pPr>
      <w:r>
        <w:separator/>
      </w:r>
    </w:p>
  </w:endnote>
  <w:endnote w:type="continuationSeparator" w:id="0">
    <w:p w:rsidR="000D0FAF" w:rsidRDefault="000D0FAF" w:rsidP="00AF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AF" w:rsidRDefault="000D0FAF" w:rsidP="00AF4BE0">
      <w:pPr>
        <w:spacing w:after="0" w:line="240" w:lineRule="auto"/>
      </w:pPr>
      <w:r>
        <w:separator/>
      </w:r>
    </w:p>
  </w:footnote>
  <w:footnote w:type="continuationSeparator" w:id="0">
    <w:p w:rsidR="000D0FAF" w:rsidRDefault="000D0FAF" w:rsidP="00AF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11" w:rsidRDefault="002013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C8B"/>
    <w:multiLevelType w:val="hybridMultilevel"/>
    <w:tmpl w:val="A288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10A3"/>
    <w:multiLevelType w:val="hybridMultilevel"/>
    <w:tmpl w:val="C978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B3C54"/>
    <w:multiLevelType w:val="hybridMultilevel"/>
    <w:tmpl w:val="F7FC30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5440A"/>
    <w:multiLevelType w:val="hybridMultilevel"/>
    <w:tmpl w:val="C7908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733C8"/>
    <w:multiLevelType w:val="hybridMultilevel"/>
    <w:tmpl w:val="752E0B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FE43F2"/>
    <w:multiLevelType w:val="hybridMultilevel"/>
    <w:tmpl w:val="976477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0882"/>
    <w:rsid w:val="00001C66"/>
    <w:rsid w:val="000052B6"/>
    <w:rsid w:val="000B73F9"/>
    <w:rsid w:val="000D0FAF"/>
    <w:rsid w:val="000E08BD"/>
    <w:rsid w:val="000E0C04"/>
    <w:rsid w:val="000E5EEA"/>
    <w:rsid w:val="000E6762"/>
    <w:rsid w:val="00101B72"/>
    <w:rsid w:val="00146F39"/>
    <w:rsid w:val="001526EA"/>
    <w:rsid w:val="0018119D"/>
    <w:rsid w:val="0018379E"/>
    <w:rsid w:val="00185B06"/>
    <w:rsid w:val="001B354D"/>
    <w:rsid w:val="001B4983"/>
    <w:rsid w:val="001E7994"/>
    <w:rsid w:val="00201311"/>
    <w:rsid w:val="00201893"/>
    <w:rsid w:val="00252026"/>
    <w:rsid w:val="00252E02"/>
    <w:rsid w:val="002536A4"/>
    <w:rsid w:val="00270F1C"/>
    <w:rsid w:val="0029190A"/>
    <w:rsid w:val="002A19D6"/>
    <w:rsid w:val="002A3D1F"/>
    <w:rsid w:val="002A7BD1"/>
    <w:rsid w:val="002B4F78"/>
    <w:rsid w:val="002C163C"/>
    <w:rsid w:val="002C7112"/>
    <w:rsid w:val="002E51CD"/>
    <w:rsid w:val="0033208C"/>
    <w:rsid w:val="00352C0C"/>
    <w:rsid w:val="003827B8"/>
    <w:rsid w:val="00441264"/>
    <w:rsid w:val="00493DD0"/>
    <w:rsid w:val="004A326E"/>
    <w:rsid w:val="004D4E6E"/>
    <w:rsid w:val="004F5E6C"/>
    <w:rsid w:val="004F64B4"/>
    <w:rsid w:val="00510882"/>
    <w:rsid w:val="00521828"/>
    <w:rsid w:val="00521C34"/>
    <w:rsid w:val="005276D7"/>
    <w:rsid w:val="00534A01"/>
    <w:rsid w:val="0058622D"/>
    <w:rsid w:val="005B26DB"/>
    <w:rsid w:val="005B3CEB"/>
    <w:rsid w:val="005D0750"/>
    <w:rsid w:val="005D6C5A"/>
    <w:rsid w:val="005F6124"/>
    <w:rsid w:val="00606D81"/>
    <w:rsid w:val="00612860"/>
    <w:rsid w:val="00615EF9"/>
    <w:rsid w:val="00651C1A"/>
    <w:rsid w:val="0065421D"/>
    <w:rsid w:val="00692C63"/>
    <w:rsid w:val="00693727"/>
    <w:rsid w:val="006A2EF3"/>
    <w:rsid w:val="006D1B22"/>
    <w:rsid w:val="006E020C"/>
    <w:rsid w:val="006F7289"/>
    <w:rsid w:val="00700780"/>
    <w:rsid w:val="00706791"/>
    <w:rsid w:val="00743B33"/>
    <w:rsid w:val="00770EE2"/>
    <w:rsid w:val="007B386E"/>
    <w:rsid w:val="007C1390"/>
    <w:rsid w:val="007C4BEF"/>
    <w:rsid w:val="007D6926"/>
    <w:rsid w:val="007E116F"/>
    <w:rsid w:val="007F05AF"/>
    <w:rsid w:val="00802114"/>
    <w:rsid w:val="008058DA"/>
    <w:rsid w:val="00823DE7"/>
    <w:rsid w:val="008425C3"/>
    <w:rsid w:val="008506A4"/>
    <w:rsid w:val="00852FC4"/>
    <w:rsid w:val="00854A67"/>
    <w:rsid w:val="008801B9"/>
    <w:rsid w:val="008A2A8A"/>
    <w:rsid w:val="00923978"/>
    <w:rsid w:val="00953F6C"/>
    <w:rsid w:val="00960A62"/>
    <w:rsid w:val="00977EBA"/>
    <w:rsid w:val="009A153C"/>
    <w:rsid w:val="009C31F8"/>
    <w:rsid w:val="009D7687"/>
    <w:rsid w:val="009E445C"/>
    <w:rsid w:val="00A05729"/>
    <w:rsid w:val="00A078C2"/>
    <w:rsid w:val="00A11BB9"/>
    <w:rsid w:val="00A16109"/>
    <w:rsid w:val="00A30AE5"/>
    <w:rsid w:val="00A52741"/>
    <w:rsid w:val="00A90767"/>
    <w:rsid w:val="00AF4BE0"/>
    <w:rsid w:val="00AF6A4F"/>
    <w:rsid w:val="00B2318B"/>
    <w:rsid w:val="00B533CA"/>
    <w:rsid w:val="00B6652C"/>
    <w:rsid w:val="00B70B48"/>
    <w:rsid w:val="00BB6DEF"/>
    <w:rsid w:val="00BD7598"/>
    <w:rsid w:val="00BE2FC2"/>
    <w:rsid w:val="00C03C56"/>
    <w:rsid w:val="00C3079A"/>
    <w:rsid w:val="00C54589"/>
    <w:rsid w:val="00C62616"/>
    <w:rsid w:val="00C6297B"/>
    <w:rsid w:val="00C762C7"/>
    <w:rsid w:val="00C76FE8"/>
    <w:rsid w:val="00CA5013"/>
    <w:rsid w:val="00CB1274"/>
    <w:rsid w:val="00CD6ED8"/>
    <w:rsid w:val="00CE2E65"/>
    <w:rsid w:val="00CF5C60"/>
    <w:rsid w:val="00D13309"/>
    <w:rsid w:val="00D36C99"/>
    <w:rsid w:val="00D37F8E"/>
    <w:rsid w:val="00D4142A"/>
    <w:rsid w:val="00D457CF"/>
    <w:rsid w:val="00D54C3F"/>
    <w:rsid w:val="00D66FAA"/>
    <w:rsid w:val="00D72873"/>
    <w:rsid w:val="00D80A58"/>
    <w:rsid w:val="00D83E7D"/>
    <w:rsid w:val="00DC0190"/>
    <w:rsid w:val="00DF7310"/>
    <w:rsid w:val="00DF7CE7"/>
    <w:rsid w:val="00E27077"/>
    <w:rsid w:val="00E27443"/>
    <w:rsid w:val="00E402C7"/>
    <w:rsid w:val="00E71A47"/>
    <w:rsid w:val="00E752B0"/>
    <w:rsid w:val="00E77AB2"/>
    <w:rsid w:val="00E81FAF"/>
    <w:rsid w:val="00EC275C"/>
    <w:rsid w:val="00EC4F49"/>
    <w:rsid w:val="00ED55F7"/>
    <w:rsid w:val="00EE687E"/>
    <w:rsid w:val="00EF3421"/>
    <w:rsid w:val="00EF5B52"/>
    <w:rsid w:val="00F22C19"/>
    <w:rsid w:val="00F24E6D"/>
    <w:rsid w:val="00F52977"/>
    <w:rsid w:val="00FA2205"/>
    <w:rsid w:val="00FB297C"/>
    <w:rsid w:val="00FD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79E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E0"/>
  </w:style>
  <w:style w:type="paragraph" w:styleId="Footer">
    <w:name w:val="footer"/>
    <w:basedOn w:val="Normal"/>
    <w:link w:val="FooterChar"/>
    <w:uiPriority w:val="99"/>
    <w:unhideWhenUsed/>
    <w:rsid w:val="00AF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E0"/>
  </w:style>
  <w:style w:type="paragraph" w:styleId="ListParagraph">
    <w:name w:val="List Paragraph"/>
    <w:basedOn w:val="Normal"/>
    <w:uiPriority w:val="34"/>
    <w:qFormat/>
    <w:rsid w:val="00FD2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79E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E0"/>
  </w:style>
  <w:style w:type="paragraph" w:styleId="Footer">
    <w:name w:val="footer"/>
    <w:basedOn w:val="Normal"/>
    <w:link w:val="FooterChar"/>
    <w:uiPriority w:val="99"/>
    <w:unhideWhenUsed/>
    <w:rsid w:val="00AF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E0"/>
  </w:style>
  <w:style w:type="paragraph" w:styleId="ListParagraph">
    <w:name w:val="List Paragraph"/>
    <w:basedOn w:val="Normal"/>
    <w:uiPriority w:val="34"/>
    <w:qFormat/>
    <w:rsid w:val="00FD2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amsus@g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ismcommunitytogethe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wvisionguam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ACA6-C5E3-4C0C-BF95-BA0119F3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Guam System for Assistive Technology</dc:creator>
  <cp:lastModifiedBy>Guam System for Assistive Technology</cp:lastModifiedBy>
  <cp:revision>2</cp:revision>
  <dcterms:created xsi:type="dcterms:W3CDTF">2013-05-13T00:35:00Z</dcterms:created>
  <dcterms:modified xsi:type="dcterms:W3CDTF">2013-05-13T00:35:00Z</dcterms:modified>
</cp:coreProperties>
</file>