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W w:w="10574" w:type="dxa"/>
        <w:tblLook w:val="04A0" w:firstRow="1" w:lastRow="0" w:firstColumn="1" w:lastColumn="0" w:noHBand="0" w:noVBand="1"/>
      </w:tblPr>
      <w:tblGrid>
        <w:gridCol w:w="3834"/>
        <w:gridCol w:w="3150"/>
        <w:gridCol w:w="3590"/>
      </w:tblGrid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(X) Josephine Cortez, Chairperson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>(X ) Barbara Johnson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FA76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  ) </w:t>
            </w:r>
            <w:r w:rsidR="00FA7680">
              <w:rPr>
                <w:rFonts w:eastAsia="Times New Roman" w:cs="Calibri"/>
                <w:color w:val="000000"/>
                <w:sz w:val="24"/>
                <w:szCs w:val="24"/>
              </w:rPr>
              <w:t xml:space="preserve">? </w:t>
            </w: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(GDOE)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Lisa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Ogo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, Vice-Chairperson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(  ) Cecilia Cruz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Carina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Raguindin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 (AHRD/ WIA)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Vedalema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 Valencia, Secretary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(  ) Elisa Cruz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Carla Torres (GSAT) </w:t>
            </w:r>
          </w:p>
        </w:tc>
      </w:tr>
      <w:tr w:rsidR="005448BF" w:rsidRPr="00C72C27" w:rsidTr="005448BF">
        <w:trPr>
          <w:trHeight w:val="243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Lou Mesa, Member At Large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Tavita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Faasuamalie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  ) Michelle Cruz (GLSC) 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Evelyn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Duenas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, Member At Large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(X) Steve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Fuppul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  ) Dawn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Maka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 (GCIL) 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  ) Bill </w:t>
            </w:r>
            <w:proofErr w:type="spellStart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Fuppul</w:t>
            </w:r>
            <w:proofErr w:type="spellEnd"/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, Member At Large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>(X) Rudy Ignacio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(X) Kirsten </w:t>
            </w:r>
            <w:proofErr w:type="spellStart"/>
            <w:r w:rsidRPr="00C72C27">
              <w:rPr>
                <w:rFonts w:eastAsia="Times New Roman"/>
                <w:color w:val="000000"/>
                <w:sz w:val="24"/>
                <w:szCs w:val="24"/>
              </w:rPr>
              <w:t>Bamba</w:t>
            </w:r>
            <w:proofErr w:type="spellEnd"/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 (ASL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 xml:space="preserve">(X ) Roy Rosario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(  ) Rosanne Ada (GDDC)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>Interpreter)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(X) John </w:t>
            </w:r>
            <w:proofErr w:type="spellStart"/>
            <w:r w:rsidRPr="00C72C27">
              <w:rPr>
                <w:rFonts w:eastAsia="Times New Roman"/>
                <w:color w:val="000000"/>
                <w:sz w:val="24"/>
                <w:szCs w:val="24"/>
              </w:rPr>
              <w:t>Kimmons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 w:cs="Calibri"/>
                <w:color w:val="000000"/>
                <w:sz w:val="24"/>
                <w:szCs w:val="24"/>
              </w:rPr>
              <w:t>(X) Helena Kubo (DVR/ DISID)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(X) Nathan </w:t>
            </w:r>
            <w:proofErr w:type="spellStart"/>
            <w:r w:rsidRPr="00C72C27">
              <w:rPr>
                <w:rFonts w:eastAsia="Times New Roman"/>
                <w:color w:val="000000"/>
                <w:sz w:val="24"/>
                <w:szCs w:val="24"/>
              </w:rPr>
              <w:t>Manibusan</w:t>
            </w:r>
            <w:proofErr w:type="spellEnd"/>
            <w:r w:rsidRPr="00C72C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2C27">
              <w:rPr>
                <w:rFonts w:eastAsia="Times New Roman"/>
                <w:color w:val="000000"/>
                <w:sz w:val="24"/>
                <w:szCs w:val="24"/>
              </w:rPr>
              <w:t>(ASL Interpreter)</w:t>
            </w:r>
          </w:p>
        </w:tc>
      </w:tr>
      <w:tr w:rsidR="005448BF" w:rsidRPr="00C72C27" w:rsidTr="005448BF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F6F" w:rsidRPr="00C72C27" w:rsidRDefault="00654F6F" w:rsidP="00654F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808EA" w:rsidRPr="00C72C27" w:rsidRDefault="00654F6F" w:rsidP="00B808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B808EA" w:rsidRPr="00E817D1" w:rsidRDefault="00B808EA" w:rsidP="00B808EA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>Call to Order / Introductions</w:t>
      </w:r>
    </w:p>
    <w:p w:rsidR="00B808EA" w:rsidRPr="00C72C27" w:rsidRDefault="00B808EA" w:rsidP="00B808EA">
      <w:pPr>
        <w:pStyle w:val="PlainText"/>
        <w:tabs>
          <w:tab w:val="left" w:pos="450"/>
        </w:tabs>
        <w:ind w:left="720"/>
        <w:rPr>
          <w:rFonts w:asciiTheme="minorHAnsi" w:hAnsiTheme="minorHAnsi" w:cs="Courier New"/>
          <w:sz w:val="24"/>
          <w:szCs w:val="24"/>
        </w:rPr>
      </w:pPr>
      <w:r w:rsidRPr="00C72C27">
        <w:rPr>
          <w:rFonts w:asciiTheme="minorHAnsi" w:hAnsiTheme="minorHAnsi"/>
          <w:sz w:val="24"/>
          <w:szCs w:val="24"/>
        </w:rPr>
        <w:t>The meeting was called to order at</w:t>
      </w:r>
      <w:r w:rsidRPr="00C72C27">
        <w:rPr>
          <w:rFonts w:asciiTheme="minorHAnsi" w:hAnsiTheme="minorHAnsi" w:cs="Courier New"/>
          <w:sz w:val="24"/>
          <w:szCs w:val="24"/>
        </w:rPr>
        <w:t xml:space="preserve"> 3:30PM</w:t>
      </w:r>
    </w:p>
    <w:p w:rsidR="00B808EA" w:rsidRPr="00E817D1" w:rsidRDefault="00B808EA" w:rsidP="005448BF">
      <w:pPr>
        <w:pStyle w:val="ListParagraph"/>
        <w:numPr>
          <w:ilvl w:val="0"/>
          <w:numId w:val="7"/>
        </w:numPr>
        <w:spacing w:before="240"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 xml:space="preserve">Review &amp; Approval of Minutes </w:t>
      </w:r>
      <w:bookmarkStart w:id="0" w:name="_GoBack"/>
      <w:bookmarkEnd w:id="0"/>
    </w:p>
    <w:p w:rsidR="006C3401" w:rsidRPr="00C72C27" w:rsidRDefault="002133F5" w:rsidP="005448BF">
      <w:pPr>
        <w:pStyle w:val="ListParagraph"/>
        <w:spacing w:before="240" w:line="240" w:lineRule="auto"/>
        <w:rPr>
          <w:sz w:val="24"/>
          <w:szCs w:val="24"/>
        </w:rPr>
      </w:pPr>
      <w:r w:rsidRPr="00C72C27">
        <w:rPr>
          <w:rFonts w:cs="Courier New"/>
          <w:sz w:val="24"/>
          <w:szCs w:val="24"/>
        </w:rPr>
        <w:t xml:space="preserve">Evelyn </w:t>
      </w:r>
      <w:proofErr w:type="spellStart"/>
      <w:r w:rsidRPr="00C72C27">
        <w:rPr>
          <w:rFonts w:cs="Courier New"/>
          <w:sz w:val="24"/>
          <w:szCs w:val="24"/>
        </w:rPr>
        <w:t>Duenas</w:t>
      </w:r>
      <w:proofErr w:type="spellEnd"/>
      <w:r w:rsidR="00CF6E63" w:rsidRPr="00C72C27">
        <w:rPr>
          <w:rFonts w:cs="Courier New"/>
          <w:sz w:val="24"/>
          <w:szCs w:val="24"/>
        </w:rPr>
        <w:t xml:space="preserve"> motioned to approve minutes for </w:t>
      </w:r>
      <w:r w:rsidRPr="00C72C27">
        <w:rPr>
          <w:rFonts w:cs="Courier New"/>
          <w:sz w:val="24"/>
          <w:szCs w:val="24"/>
        </w:rPr>
        <w:t>April 16, 2013. Rudy Ignacio seconded the motion. Approved by acclamation.</w:t>
      </w:r>
    </w:p>
    <w:p w:rsidR="006C3401" w:rsidRPr="00E817D1" w:rsidRDefault="006C3401" w:rsidP="005448BF">
      <w:pPr>
        <w:spacing w:after="0" w:line="240" w:lineRule="auto"/>
        <w:rPr>
          <w:b/>
          <w:i/>
          <w:sz w:val="24"/>
          <w:szCs w:val="24"/>
        </w:rPr>
      </w:pPr>
      <w:r w:rsidRPr="00E817D1">
        <w:rPr>
          <w:b/>
          <w:sz w:val="24"/>
          <w:szCs w:val="24"/>
        </w:rPr>
        <w:t xml:space="preserve">III.   </w:t>
      </w:r>
      <w:r w:rsidRPr="00E817D1">
        <w:rPr>
          <w:b/>
          <w:sz w:val="24"/>
          <w:szCs w:val="24"/>
        </w:rPr>
        <w:tab/>
        <w:t>New Business</w:t>
      </w:r>
    </w:p>
    <w:p w:rsidR="006C3401" w:rsidRPr="00E817D1" w:rsidRDefault="006C3401" w:rsidP="005448B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>New Equipment</w:t>
      </w:r>
      <w:r w:rsidR="006E1F01" w:rsidRPr="00E817D1">
        <w:rPr>
          <w:b/>
          <w:sz w:val="24"/>
          <w:szCs w:val="24"/>
        </w:rPr>
        <w:t xml:space="preserve"> (documents attached)</w:t>
      </w:r>
    </w:p>
    <w:p w:rsidR="006C3401" w:rsidRDefault="005448BF" w:rsidP="00E602B3">
      <w:pPr>
        <w:pStyle w:val="PlainText"/>
        <w:ind w:left="72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Members received a list of newly procured AT devices. 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GSAT’s biggest purchase was the </w:t>
      </w:r>
      <w:r w:rsidR="006E1F01" w:rsidRPr="00C72C27">
        <w:rPr>
          <w:rFonts w:asciiTheme="minorHAnsi" w:hAnsiTheme="minorHAnsi" w:cs="Courier New"/>
          <w:sz w:val="24"/>
          <w:szCs w:val="24"/>
        </w:rPr>
        <w:t>Braille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note Apex</w:t>
      </w:r>
      <w:r>
        <w:rPr>
          <w:rFonts w:asciiTheme="minorHAnsi" w:hAnsiTheme="minorHAnsi" w:cs="Courier New"/>
          <w:sz w:val="24"/>
          <w:szCs w:val="24"/>
        </w:rPr>
        <w:t xml:space="preserve"> (</w:t>
      </w:r>
      <w:r w:rsidRPr="00C72C27">
        <w:rPr>
          <w:rFonts w:asciiTheme="minorHAnsi" w:hAnsiTheme="minorHAnsi" w:cs="Courier New"/>
          <w:sz w:val="24"/>
          <w:szCs w:val="24"/>
        </w:rPr>
        <w:t>$3700</w:t>
      </w:r>
      <w:r>
        <w:rPr>
          <w:rFonts w:asciiTheme="minorHAnsi" w:hAnsiTheme="minorHAnsi" w:cs="Courier New"/>
          <w:sz w:val="24"/>
          <w:szCs w:val="24"/>
        </w:rPr>
        <w:t>)</w:t>
      </w:r>
      <w:r w:rsidR="00B808EA" w:rsidRPr="00C72C27">
        <w:rPr>
          <w:rFonts w:asciiTheme="minorHAnsi" w:hAnsiTheme="minorHAnsi" w:cs="Courier New"/>
          <w:sz w:val="24"/>
          <w:szCs w:val="24"/>
        </w:rPr>
        <w:t xml:space="preserve"> </w:t>
      </w:r>
      <w:r w:rsidR="006C3401" w:rsidRPr="00C72C27">
        <w:rPr>
          <w:rFonts w:asciiTheme="minorHAnsi" w:hAnsiTheme="minorHAnsi" w:cs="Courier New"/>
          <w:sz w:val="24"/>
          <w:szCs w:val="24"/>
        </w:rPr>
        <w:t>now availabl</w:t>
      </w:r>
      <w:r>
        <w:rPr>
          <w:rFonts w:asciiTheme="minorHAnsi" w:hAnsiTheme="minorHAnsi" w:cs="Courier New"/>
          <w:sz w:val="24"/>
          <w:szCs w:val="24"/>
        </w:rPr>
        <w:t xml:space="preserve">e for 30-day loan. Also a new </w:t>
      </w:r>
      <w:proofErr w:type="spellStart"/>
      <w:r>
        <w:rPr>
          <w:rFonts w:asciiTheme="minorHAnsi" w:hAnsiTheme="minorHAnsi" w:cs="Courier New"/>
          <w:sz w:val="24"/>
          <w:szCs w:val="24"/>
        </w:rPr>
        <w:t>Clearview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CCTV with touchscreen and OCR, </w:t>
      </w:r>
      <w:r w:rsidR="006C3401" w:rsidRPr="00C72C27">
        <w:rPr>
          <w:rFonts w:asciiTheme="minorHAnsi" w:hAnsiTheme="minorHAnsi" w:cs="Courier New"/>
          <w:sz w:val="24"/>
          <w:szCs w:val="24"/>
        </w:rPr>
        <w:t>good for folk</w:t>
      </w:r>
      <w:r>
        <w:rPr>
          <w:rFonts w:asciiTheme="minorHAnsi" w:hAnsiTheme="minorHAnsi" w:cs="Courier New"/>
          <w:sz w:val="24"/>
          <w:szCs w:val="24"/>
        </w:rPr>
        <w:t>s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who have low vision</w:t>
      </w:r>
      <w:r>
        <w:rPr>
          <w:rFonts w:asciiTheme="minorHAnsi" w:hAnsiTheme="minorHAnsi" w:cs="Courier New"/>
          <w:sz w:val="24"/>
          <w:szCs w:val="24"/>
        </w:rPr>
        <w:t>, procured.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Three scholars</w:t>
      </w:r>
      <w:r>
        <w:rPr>
          <w:rFonts w:asciiTheme="minorHAnsi" w:hAnsiTheme="minorHAnsi" w:cs="Courier New"/>
          <w:sz w:val="24"/>
          <w:szCs w:val="24"/>
        </w:rPr>
        <w:t xml:space="preserve"> from the Pacific VIP Project (</w:t>
      </w:r>
      <w:r w:rsidRPr="00C72C27">
        <w:rPr>
          <w:rFonts w:asciiTheme="minorHAnsi" w:hAnsiTheme="minorHAnsi" w:cs="Courier New"/>
          <w:sz w:val="24"/>
          <w:szCs w:val="24"/>
        </w:rPr>
        <w:t>4 year master</w:t>
      </w:r>
      <w:r>
        <w:rPr>
          <w:rFonts w:asciiTheme="minorHAnsi" w:hAnsiTheme="minorHAnsi" w:cs="Courier New"/>
          <w:sz w:val="24"/>
          <w:szCs w:val="24"/>
        </w:rPr>
        <w:t>’s program offered</w:t>
      </w:r>
      <w:r w:rsidRPr="00C72C27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by </w:t>
      </w:r>
      <w:r w:rsidRPr="00C72C27">
        <w:rPr>
          <w:rFonts w:asciiTheme="minorHAnsi" w:hAnsiTheme="minorHAnsi" w:cs="Courier New"/>
          <w:sz w:val="24"/>
          <w:szCs w:val="24"/>
        </w:rPr>
        <w:t>CEDDERS through the Univ</w:t>
      </w:r>
      <w:r>
        <w:rPr>
          <w:rFonts w:asciiTheme="minorHAnsi" w:hAnsiTheme="minorHAnsi" w:cs="Courier New"/>
          <w:sz w:val="24"/>
          <w:szCs w:val="24"/>
        </w:rPr>
        <w:t xml:space="preserve">ersity of Massachusetts, Boston for teachers of the visually impaired with a dual certification in orientation and mobility) 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were picked </w:t>
      </w:r>
      <w:r>
        <w:rPr>
          <w:rFonts w:asciiTheme="minorHAnsi" w:hAnsiTheme="minorHAnsi" w:cs="Courier New"/>
          <w:sz w:val="24"/>
          <w:szCs w:val="24"/>
        </w:rPr>
        <w:t xml:space="preserve">up </w:t>
      </w:r>
      <w:r w:rsidR="006C3401" w:rsidRPr="00C72C27">
        <w:rPr>
          <w:rFonts w:asciiTheme="minorHAnsi" w:hAnsiTheme="minorHAnsi" w:cs="Courier New"/>
          <w:sz w:val="24"/>
          <w:szCs w:val="24"/>
        </w:rPr>
        <w:t>by DOE</w:t>
      </w:r>
      <w:r>
        <w:rPr>
          <w:rFonts w:asciiTheme="minorHAnsi" w:hAnsiTheme="minorHAnsi" w:cs="Courier New"/>
          <w:sz w:val="24"/>
          <w:szCs w:val="24"/>
        </w:rPr>
        <w:t xml:space="preserve"> this school year</w:t>
      </w:r>
      <w:r w:rsidR="006C3401" w:rsidRPr="00C72C27">
        <w:rPr>
          <w:rFonts w:asciiTheme="minorHAnsi" w:hAnsiTheme="minorHAnsi" w:cs="Courier New"/>
          <w:sz w:val="24"/>
          <w:szCs w:val="24"/>
        </w:rPr>
        <w:t>.</w:t>
      </w:r>
      <w:r>
        <w:rPr>
          <w:rFonts w:asciiTheme="minorHAnsi" w:hAnsiTheme="minorHAnsi" w:cs="Courier New"/>
          <w:sz w:val="24"/>
          <w:szCs w:val="24"/>
        </w:rPr>
        <w:t xml:space="preserve">   The </w:t>
      </w:r>
      <w:r w:rsidR="00B808EA" w:rsidRPr="00C72C27">
        <w:rPr>
          <w:rFonts w:asciiTheme="minorHAnsi" w:hAnsiTheme="minorHAnsi" w:cs="Courier New"/>
          <w:sz w:val="24"/>
          <w:szCs w:val="24"/>
        </w:rPr>
        <w:t>scholars found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3 Braille Embossers and 5 Braille notes just sitting at Southern High School and </w:t>
      </w:r>
      <w:r w:rsidR="00B808EA" w:rsidRPr="00C72C27">
        <w:rPr>
          <w:rFonts w:asciiTheme="minorHAnsi" w:hAnsiTheme="minorHAnsi" w:cs="Courier New"/>
          <w:sz w:val="24"/>
          <w:szCs w:val="24"/>
        </w:rPr>
        <w:t xml:space="preserve">discovered </w:t>
      </w:r>
      <w:r w:rsidR="006C3401" w:rsidRPr="00C72C27">
        <w:rPr>
          <w:rFonts w:asciiTheme="minorHAnsi" w:hAnsiTheme="minorHAnsi" w:cs="Courier New"/>
          <w:sz w:val="24"/>
          <w:szCs w:val="24"/>
        </w:rPr>
        <w:t>an entire library of Braille books</w:t>
      </w:r>
      <w:r w:rsidR="00B808EA" w:rsidRPr="00C72C27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at </w:t>
      </w:r>
      <w:r w:rsidR="00B808EA" w:rsidRPr="00C72C27">
        <w:rPr>
          <w:rFonts w:asciiTheme="minorHAnsi" w:hAnsiTheme="minorHAnsi" w:cs="Courier New"/>
          <w:sz w:val="24"/>
          <w:szCs w:val="24"/>
        </w:rPr>
        <w:t>PC Lujan</w:t>
      </w:r>
      <w:r>
        <w:rPr>
          <w:rFonts w:asciiTheme="minorHAnsi" w:hAnsiTheme="minorHAnsi" w:cs="Courier New"/>
          <w:sz w:val="24"/>
          <w:szCs w:val="24"/>
        </w:rPr>
        <w:t>.  With the VIP scholars services students in school now, we should see an improvement of services and AT implementation.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Barbara </w:t>
      </w:r>
      <w:proofErr w:type="gramStart"/>
      <w:r w:rsidR="006C3401" w:rsidRPr="00C72C27">
        <w:rPr>
          <w:rFonts w:asciiTheme="minorHAnsi" w:hAnsiTheme="minorHAnsi" w:cs="Courier New"/>
          <w:sz w:val="24"/>
          <w:szCs w:val="24"/>
        </w:rPr>
        <w:t>Johnson,</w:t>
      </w:r>
      <w:proofErr w:type="gramEnd"/>
      <w:r w:rsidR="006C3401" w:rsidRPr="00C72C27">
        <w:rPr>
          <w:rFonts w:asciiTheme="minorHAnsi" w:hAnsiTheme="minorHAnsi" w:cs="Courier New"/>
          <w:sz w:val="24"/>
          <w:szCs w:val="24"/>
        </w:rPr>
        <w:t xml:space="preserve"> shared a new technology calle</w:t>
      </w:r>
      <w:r>
        <w:rPr>
          <w:rFonts w:asciiTheme="minorHAnsi" w:hAnsiTheme="minorHAnsi" w:cs="Courier New"/>
          <w:sz w:val="24"/>
          <w:szCs w:val="24"/>
        </w:rPr>
        <w:t>d Drive Thru Assistance shown on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</w:t>
      </w:r>
      <w:r w:rsidRPr="00C72C27">
        <w:rPr>
          <w:rFonts w:asciiTheme="minorHAnsi" w:hAnsiTheme="minorHAnsi" w:cs="Courier New"/>
          <w:sz w:val="24"/>
          <w:szCs w:val="24"/>
        </w:rPr>
        <w:t>YouTube</w:t>
      </w:r>
      <w:r>
        <w:rPr>
          <w:rFonts w:asciiTheme="minorHAnsi" w:hAnsiTheme="minorHAnsi" w:cs="Courier New"/>
          <w:sz w:val="24"/>
          <w:szCs w:val="24"/>
        </w:rPr>
        <w:t xml:space="preserve"> which assists individuals who are deaf and hard of hearing to order at a fast food drive thru. Marie </w:t>
      </w:r>
      <w:proofErr w:type="spellStart"/>
      <w:r>
        <w:rPr>
          <w:rFonts w:asciiTheme="minorHAnsi" w:hAnsiTheme="minorHAnsi" w:cs="Courier New"/>
          <w:sz w:val="24"/>
          <w:szCs w:val="24"/>
        </w:rPr>
        <w:t>Libria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expressed </w:t>
      </w:r>
      <w:r w:rsidR="006C3401" w:rsidRPr="00C72C27">
        <w:rPr>
          <w:rFonts w:asciiTheme="minorHAnsi" w:hAnsiTheme="minorHAnsi" w:cs="Courier New"/>
          <w:sz w:val="24"/>
          <w:szCs w:val="24"/>
        </w:rPr>
        <w:t>interest in Dragon Naturally Speaking for the DD Council</w:t>
      </w:r>
      <w:r>
        <w:rPr>
          <w:rFonts w:asciiTheme="minorHAnsi" w:hAnsiTheme="minorHAnsi" w:cs="Courier New"/>
          <w:sz w:val="24"/>
          <w:szCs w:val="24"/>
        </w:rPr>
        <w:t>’s meeting transcriptions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. Carla </w:t>
      </w:r>
      <w:r>
        <w:rPr>
          <w:rFonts w:asciiTheme="minorHAnsi" w:hAnsiTheme="minorHAnsi" w:cs="Courier New"/>
          <w:sz w:val="24"/>
          <w:szCs w:val="24"/>
        </w:rPr>
        <w:t xml:space="preserve">explained that it’s not a viable option for this purpose as it works with one speaker.  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While the Interact AS, a </w:t>
      </w:r>
      <w:r w:rsidR="00B808EA" w:rsidRPr="00C72C27">
        <w:rPr>
          <w:rFonts w:asciiTheme="minorHAnsi" w:hAnsiTheme="minorHAnsi" w:cs="Courier New"/>
          <w:sz w:val="24"/>
          <w:szCs w:val="24"/>
        </w:rPr>
        <w:t>real time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captioning translation advertises that it’s good for meeting situations</w:t>
      </w:r>
      <w:r w:rsidR="00B808EA" w:rsidRPr="00C72C27">
        <w:rPr>
          <w:rFonts w:asciiTheme="minorHAnsi" w:hAnsiTheme="minorHAnsi" w:cs="Courier New"/>
          <w:sz w:val="24"/>
          <w:szCs w:val="24"/>
        </w:rPr>
        <w:t>, it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did poorly when tried during the Council’s meeting. Carla met with the developer at the ATIA Conference and took some notes on how </w:t>
      </w:r>
      <w:r w:rsidR="00E602B3">
        <w:rPr>
          <w:rFonts w:asciiTheme="minorHAnsi" w:hAnsiTheme="minorHAnsi" w:cs="Courier New"/>
          <w:sz w:val="24"/>
          <w:szCs w:val="24"/>
        </w:rPr>
        <w:t xml:space="preserve">to get it to work </w:t>
      </w:r>
      <w:r w:rsidR="00B808EA" w:rsidRPr="00C72C27">
        <w:rPr>
          <w:rFonts w:asciiTheme="minorHAnsi" w:hAnsiTheme="minorHAnsi" w:cs="Courier New"/>
          <w:sz w:val="24"/>
          <w:szCs w:val="24"/>
        </w:rPr>
        <w:t>better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.  </w:t>
      </w:r>
      <w:r w:rsidR="00E602B3">
        <w:rPr>
          <w:rFonts w:asciiTheme="minorHAnsi" w:hAnsiTheme="minorHAnsi" w:cs="Courier New"/>
          <w:sz w:val="24"/>
          <w:szCs w:val="24"/>
        </w:rPr>
        <w:t>Also,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if </w:t>
      </w:r>
      <w:r>
        <w:rPr>
          <w:rFonts w:asciiTheme="minorHAnsi" w:hAnsiTheme="minorHAnsi" w:cs="Courier New"/>
          <w:sz w:val="24"/>
          <w:szCs w:val="24"/>
        </w:rPr>
        <w:t xml:space="preserve">not </w:t>
      </w:r>
      <w:r>
        <w:rPr>
          <w:rFonts w:asciiTheme="minorHAnsi" w:hAnsiTheme="minorHAnsi" w:cs="Courier New"/>
          <w:sz w:val="24"/>
          <w:szCs w:val="24"/>
        </w:rPr>
        <w:lastRenderedPageBreak/>
        <w:t xml:space="preserve">dealing with </w:t>
      </w:r>
      <w:r w:rsidR="00B808EA" w:rsidRPr="00C72C27">
        <w:rPr>
          <w:rFonts w:asciiTheme="minorHAnsi" w:hAnsiTheme="minorHAnsi" w:cs="Courier New"/>
          <w:sz w:val="24"/>
          <w:szCs w:val="24"/>
        </w:rPr>
        <w:t>confidential</w:t>
      </w:r>
      <w:r>
        <w:rPr>
          <w:rFonts w:asciiTheme="minorHAnsi" w:hAnsiTheme="minorHAnsi" w:cs="Courier New"/>
          <w:sz w:val="24"/>
          <w:szCs w:val="24"/>
        </w:rPr>
        <w:t xml:space="preserve"> information,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a student </w:t>
      </w:r>
      <w:r>
        <w:rPr>
          <w:rFonts w:asciiTheme="minorHAnsi" w:hAnsiTheme="minorHAnsi" w:cs="Courier New"/>
          <w:sz w:val="24"/>
          <w:szCs w:val="24"/>
        </w:rPr>
        <w:t>in need of</w:t>
      </w:r>
      <w:r w:rsidR="006C3401" w:rsidRPr="00C72C27">
        <w:rPr>
          <w:rFonts w:asciiTheme="minorHAnsi" w:hAnsiTheme="minorHAnsi" w:cs="Courier New"/>
          <w:sz w:val="24"/>
          <w:szCs w:val="24"/>
        </w:rPr>
        <w:t xml:space="preserve"> service hours </w:t>
      </w:r>
      <w:r>
        <w:rPr>
          <w:rFonts w:asciiTheme="minorHAnsi" w:hAnsiTheme="minorHAnsi" w:cs="Courier New"/>
          <w:sz w:val="24"/>
          <w:szCs w:val="24"/>
        </w:rPr>
        <w:t>could transcribe.</w:t>
      </w:r>
    </w:p>
    <w:p w:rsidR="005448BF" w:rsidRPr="00C505D4" w:rsidRDefault="005448BF" w:rsidP="005448BF">
      <w:pPr>
        <w:pStyle w:val="PlainText"/>
        <w:ind w:left="1080"/>
        <w:rPr>
          <w:rFonts w:asciiTheme="minorHAnsi" w:hAnsiTheme="minorHAnsi" w:cs="Courier New"/>
          <w:sz w:val="24"/>
          <w:szCs w:val="24"/>
        </w:rPr>
      </w:pPr>
    </w:p>
    <w:p w:rsidR="006C3401" w:rsidRPr="00E817D1" w:rsidRDefault="006C3401" w:rsidP="006C340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>Demo: Snap and Read</w:t>
      </w:r>
    </w:p>
    <w:p w:rsidR="006C3401" w:rsidRDefault="006C3401" w:rsidP="00E602B3">
      <w:pPr>
        <w:pStyle w:val="ListParagraph"/>
        <w:spacing w:line="240" w:lineRule="auto"/>
        <w:rPr>
          <w:rFonts w:cs="Courier New"/>
          <w:sz w:val="24"/>
          <w:szCs w:val="24"/>
        </w:rPr>
      </w:pPr>
      <w:r w:rsidRPr="00C72C27">
        <w:rPr>
          <w:rFonts w:cs="Courier New"/>
          <w:sz w:val="24"/>
          <w:szCs w:val="24"/>
        </w:rPr>
        <w:t>Snap and Read software from Don Johnston</w:t>
      </w:r>
      <w:r w:rsidR="005448BF">
        <w:rPr>
          <w:rFonts w:cs="Courier New"/>
          <w:sz w:val="24"/>
          <w:szCs w:val="24"/>
        </w:rPr>
        <w:t xml:space="preserve"> is a simple one-button text to speech program that could benefit individuals with reading and learning disabilities, attention deficit disorder, cognitive impairments</w:t>
      </w:r>
      <w:r w:rsidRPr="00C72C27">
        <w:rPr>
          <w:rFonts w:cs="Courier New"/>
          <w:sz w:val="24"/>
          <w:szCs w:val="24"/>
        </w:rPr>
        <w:t xml:space="preserve">, </w:t>
      </w:r>
      <w:r w:rsidR="005448BF">
        <w:rPr>
          <w:rFonts w:cs="Courier New"/>
          <w:sz w:val="24"/>
          <w:szCs w:val="24"/>
        </w:rPr>
        <w:t xml:space="preserve">and others. John </w:t>
      </w:r>
      <w:proofErr w:type="spellStart"/>
      <w:r w:rsidR="005448BF">
        <w:rPr>
          <w:rFonts w:cs="Courier New"/>
          <w:sz w:val="24"/>
          <w:szCs w:val="24"/>
        </w:rPr>
        <w:t>Kimmons</w:t>
      </w:r>
      <w:proofErr w:type="spellEnd"/>
      <w:r w:rsidR="005448BF">
        <w:rPr>
          <w:rFonts w:cs="Courier New"/>
          <w:sz w:val="24"/>
          <w:szCs w:val="24"/>
        </w:rPr>
        <w:t xml:space="preserve"> asked if</w:t>
      </w:r>
      <w:r w:rsidRPr="00C72C27">
        <w:rPr>
          <w:rFonts w:cs="Courier New"/>
          <w:sz w:val="24"/>
          <w:szCs w:val="24"/>
        </w:rPr>
        <w:t xml:space="preserve"> </w:t>
      </w:r>
      <w:r w:rsidR="005448BF">
        <w:rPr>
          <w:rFonts w:cs="Courier New"/>
          <w:sz w:val="24"/>
          <w:szCs w:val="24"/>
        </w:rPr>
        <w:t>this could</w:t>
      </w:r>
      <w:r w:rsidRPr="00C72C27">
        <w:rPr>
          <w:rFonts w:cs="Courier New"/>
          <w:sz w:val="24"/>
          <w:szCs w:val="24"/>
        </w:rPr>
        <w:t xml:space="preserve"> </w:t>
      </w:r>
      <w:r w:rsidR="005448BF">
        <w:rPr>
          <w:rFonts w:cs="Courier New"/>
          <w:sz w:val="24"/>
          <w:szCs w:val="24"/>
        </w:rPr>
        <w:t xml:space="preserve">be used in </w:t>
      </w:r>
      <w:r w:rsidRPr="00C72C27">
        <w:rPr>
          <w:rFonts w:cs="Courier New"/>
          <w:sz w:val="24"/>
          <w:szCs w:val="24"/>
        </w:rPr>
        <w:t xml:space="preserve">place </w:t>
      </w:r>
      <w:r w:rsidR="005448BF">
        <w:rPr>
          <w:rFonts w:cs="Courier New"/>
          <w:sz w:val="24"/>
          <w:szCs w:val="24"/>
        </w:rPr>
        <w:t xml:space="preserve">of </w:t>
      </w:r>
      <w:proofErr w:type="spellStart"/>
      <w:r w:rsidRPr="00C72C27">
        <w:rPr>
          <w:rFonts w:cs="Courier New"/>
          <w:sz w:val="24"/>
          <w:szCs w:val="24"/>
        </w:rPr>
        <w:t>Zoomtext</w:t>
      </w:r>
      <w:proofErr w:type="spellEnd"/>
      <w:r w:rsidRPr="00C72C27">
        <w:rPr>
          <w:rFonts w:cs="Courier New"/>
          <w:sz w:val="24"/>
          <w:szCs w:val="24"/>
        </w:rPr>
        <w:t xml:space="preserve"> and Jaws</w:t>
      </w:r>
      <w:r w:rsidR="005448BF">
        <w:rPr>
          <w:rFonts w:cs="Courier New"/>
          <w:sz w:val="24"/>
          <w:szCs w:val="24"/>
        </w:rPr>
        <w:t xml:space="preserve">.  Snap and Read </w:t>
      </w:r>
      <w:r w:rsidR="00CA7531" w:rsidRPr="00C72C27">
        <w:rPr>
          <w:rFonts w:cs="Courier New"/>
          <w:sz w:val="24"/>
          <w:szCs w:val="24"/>
        </w:rPr>
        <w:t>is really</w:t>
      </w:r>
      <w:r w:rsidR="005448BF">
        <w:rPr>
          <w:rFonts w:cs="Courier New"/>
          <w:sz w:val="24"/>
          <w:szCs w:val="24"/>
        </w:rPr>
        <w:t xml:space="preserve"> for a sighted user</w:t>
      </w:r>
      <w:r w:rsidRPr="00C72C27">
        <w:rPr>
          <w:rFonts w:cs="Courier New"/>
          <w:sz w:val="24"/>
          <w:szCs w:val="24"/>
        </w:rPr>
        <w:t xml:space="preserve"> because of the nature of how it works</w:t>
      </w:r>
      <w:r w:rsidR="005448BF">
        <w:rPr>
          <w:rFonts w:cs="Courier New"/>
          <w:sz w:val="24"/>
          <w:szCs w:val="24"/>
        </w:rPr>
        <w:t>- highlight text you want read</w:t>
      </w:r>
      <w:r w:rsidRPr="00C72C27">
        <w:rPr>
          <w:rFonts w:cs="Courier New"/>
          <w:sz w:val="24"/>
          <w:szCs w:val="24"/>
        </w:rPr>
        <w:t>.</w:t>
      </w:r>
    </w:p>
    <w:p w:rsidR="005448BF" w:rsidRPr="00C72C27" w:rsidRDefault="005448BF" w:rsidP="006C340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A7531" w:rsidRPr="00E817D1" w:rsidRDefault="006C3401" w:rsidP="00CA753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 xml:space="preserve">2014 Conference/ Fair Committee Sign-up  </w:t>
      </w:r>
    </w:p>
    <w:p w:rsidR="006C3401" w:rsidRPr="00C72C27" w:rsidRDefault="006C3401" w:rsidP="00E602B3">
      <w:pPr>
        <w:pStyle w:val="ListParagraph"/>
        <w:spacing w:line="240" w:lineRule="auto"/>
        <w:rPr>
          <w:sz w:val="24"/>
          <w:szCs w:val="24"/>
        </w:rPr>
      </w:pPr>
      <w:r w:rsidRPr="00C72C27">
        <w:rPr>
          <w:rFonts w:cs="Courier New"/>
          <w:sz w:val="24"/>
          <w:szCs w:val="24"/>
        </w:rPr>
        <w:t>Conference and Fair Co</w:t>
      </w:r>
      <w:r w:rsidR="005448BF">
        <w:rPr>
          <w:rFonts w:cs="Courier New"/>
          <w:sz w:val="24"/>
          <w:szCs w:val="24"/>
        </w:rPr>
        <w:t>mmittee</w:t>
      </w:r>
      <w:r w:rsidRPr="00C72C27">
        <w:rPr>
          <w:rFonts w:cs="Courier New"/>
          <w:sz w:val="24"/>
          <w:szCs w:val="24"/>
        </w:rPr>
        <w:t xml:space="preserve"> will </w:t>
      </w:r>
      <w:r w:rsidR="005448BF">
        <w:rPr>
          <w:rFonts w:cs="Courier New"/>
          <w:sz w:val="24"/>
          <w:szCs w:val="24"/>
        </w:rPr>
        <w:t xml:space="preserve">convene </w:t>
      </w:r>
      <w:r w:rsidRPr="00C72C27">
        <w:rPr>
          <w:rFonts w:cs="Courier New"/>
          <w:sz w:val="24"/>
          <w:szCs w:val="24"/>
        </w:rPr>
        <w:t xml:space="preserve">in August or September to </w:t>
      </w:r>
      <w:r w:rsidR="005448BF">
        <w:rPr>
          <w:rFonts w:cs="Courier New"/>
          <w:sz w:val="24"/>
          <w:szCs w:val="24"/>
        </w:rPr>
        <w:t>plan for the 2014 events.</w:t>
      </w:r>
      <w:r w:rsidRPr="00C72C27">
        <w:rPr>
          <w:rFonts w:cs="Courier New"/>
          <w:sz w:val="24"/>
          <w:szCs w:val="24"/>
        </w:rPr>
        <w:t xml:space="preserve"> (</w:t>
      </w:r>
      <w:r w:rsidR="005448BF">
        <w:rPr>
          <w:rFonts w:cs="Courier New"/>
          <w:sz w:val="24"/>
          <w:szCs w:val="24"/>
        </w:rPr>
        <w:t>Sign-up sheet circulated</w:t>
      </w:r>
      <w:r w:rsidRPr="00C72C27">
        <w:rPr>
          <w:rFonts w:cs="Courier New"/>
          <w:sz w:val="24"/>
          <w:szCs w:val="24"/>
        </w:rPr>
        <w:t xml:space="preserve">.) </w:t>
      </w:r>
    </w:p>
    <w:p w:rsidR="006C3401" w:rsidRPr="00C72C27" w:rsidRDefault="006C3401" w:rsidP="006C340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C3401" w:rsidRPr="00E817D1" w:rsidRDefault="006C3401" w:rsidP="006C340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E817D1">
        <w:rPr>
          <w:b/>
          <w:sz w:val="24"/>
          <w:szCs w:val="24"/>
        </w:rPr>
        <w:t>Council Outreach: (set goals)</w:t>
      </w:r>
    </w:p>
    <w:p w:rsidR="00E602B3" w:rsidRDefault="00E602B3" w:rsidP="00E602B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Employers- have </w:t>
      </w:r>
      <w:r w:rsidR="006C3401" w:rsidRPr="005448BF">
        <w:rPr>
          <w:rFonts w:cs="Courier New"/>
          <w:sz w:val="24"/>
          <w:szCs w:val="24"/>
        </w:rPr>
        <w:t xml:space="preserve">been a hard </w:t>
      </w:r>
      <w:r w:rsidR="005448BF">
        <w:rPr>
          <w:rFonts w:cs="Courier New"/>
          <w:sz w:val="24"/>
          <w:szCs w:val="24"/>
        </w:rPr>
        <w:t>audience</w:t>
      </w:r>
      <w:r w:rsidR="005448BF" w:rsidRPr="005448BF">
        <w:rPr>
          <w:rFonts w:cs="Courier New"/>
          <w:sz w:val="24"/>
          <w:szCs w:val="24"/>
        </w:rPr>
        <w:t xml:space="preserve"> to reach. Evelyn expressed the</w:t>
      </w:r>
      <w:r>
        <w:rPr>
          <w:rFonts w:cs="Courier New"/>
          <w:sz w:val="24"/>
          <w:szCs w:val="24"/>
        </w:rPr>
        <w:t xml:space="preserve"> need to</w:t>
      </w:r>
    </w:p>
    <w:p w:rsidR="00E602B3" w:rsidRDefault="006C3401" w:rsidP="00E602B3">
      <w:pPr>
        <w:pStyle w:val="ListParagraph"/>
        <w:spacing w:line="240" w:lineRule="auto"/>
        <w:rPr>
          <w:rFonts w:cs="Courier New"/>
          <w:sz w:val="24"/>
          <w:szCs w:val="24"/>
        </w:rPr>
      </w:pPr>
      <w:proofErr w:type="gramStart"/>
      <w:r w:rsidRPr="00E602B3">
        <w:rPr>
          <w:rFonts w:cs="Courier New"/>
          <w:sz w:val="24"/>
          <w:szCs w:val="24"/>
        </w:rPr>
        <w:t>promote</w:t>
      </w:r>
      <w:proofErr w:type="gramEnd"/>
      <w:r w:rsidRPr="00E602B3">
        <w:rPr>
          <w:rFonts w:cs="Courier New"/>
          <w:sz w:val="24"/>
          <w:szCs w:val="24"/>
        </w:rPr>
        <w:t xml:space="preserve"> more technology that would benefit t</w:t>
      </w:r>
      <w:r w:rsidR="00E602B3">
        <w:rPr>
          <w:rFonts w:cs="Courier New"/>
          <w:sz w:val="24"/>
          <w:szCs w:val="24"/>
        </w:rPr>
        <w:t>he employer and the individual.</w:t>
      </w:r>
    </w:p>
    <w:p w:rsidR="006C3401" w:rsidRPr="00E602B3" w:rsidRDefault="006C3401" w:rsidP="00E602B3">
      <w:pPr>
        <w:pStyle w:val="ListParagraph"/>
        <w:spacing w:line="240" w:lineRule="auto"/>
        <w:rPr>
          <w:rFonts w:cs="Courier New"/>
          <w:sz w:val="24"/>
          <w:szCs w:val="24"/>
        </w:rPr>
      </w:pPr>
      <w:r w:rsidRPr="00E602B3">
        <w:rPr>
          <w:rFonts w:cs="Courier New"/>
          <w:sz w:val="24"/>
          <w:szCs w:val="24"/>
        </w:rPr>
        <w:t xml:space="preserve">Michelle and Carla had an idea to put together a </w:t>
      </w:r>
      <w:r w:rsidR="00E602B3" w:rsidRPr="00E602B3">
        <w:rPr>
          <w:rFonts w:cs="Courier New"/>
          <w:sz w:val="24"/>
          <w:szCs w:val="24"/>
        </w:rPr>
        <w:t xml:space="preserve">monthly </w:t>
      </w:r>
      <w:r w:rsidRPr="00E602B3">
        <w:rPr>
          <w:rFonts w:cs="Courier New"/>
          <w:sz w:val="24"/>
          <w:szCs w:val="24"/>
        </w:rPr>
        <w:t>newsletter particularly for Employers on AT Awaren</w:t>
      </w:r>
      <w:r w:rsidR="00E602B3">
        <w:rPr>
          <w:rFonts w:cs="Courier New"/>
          <w:sz w:val="24"/>
          <w:szCs w:val="24"/>
        </w:rPr>
        <w:t xml:space="preserve">ess and Workplace </w:t>
      </w:r>
      <w:r w:rsidRPr="00E602B3">
        <w:rPr>
          <w:rFonts w:cs="Courier New"/>
          <w:sz w:val="24"/>
          <w:szCs w:val="24"/>
        </w:rPr>
        <w:t xml:space="preserve">Accommodation. </w:t>
      </w:r>
      <w:r w:rsidR="00E602B3">
        <w:rPr>
          <w:rFonts w:cs="Courier New"/>
          <w:sz w:val="24"/>
          <w:szCs w:val="24"/>
        </w:rPr>
        <w:t xml:space="preserve">A list of over 500 names is being compiled to include HR, DOA, GHRA, Chamber, Rotary, etc.  </w:t>
      </w:r>
      <w:r w:rsidRPr="00E602B3">
        <w:rPr>
          <w:rFonts w:cs="Courier New"/>
          <w:sz w:val="24"/>
          <w:szCs w:val="24"/>
        </w:rPr>
        <w:t xml:space="preserve"> </w:t>
      </w:r>
      <w:r w:rsidR="00E602B3" w:rsidRPr="005448BF">
        <w:rPr>
          <w:rFonts w:cs="Courier New"/>
          <w:sz w:val="24"/>
          <w:szCs w:val="24"/>
        </w:rPr>
        <w:t xml:space="preserve">John </w:t>
      </w:r>
      <w:proofErr w:type="spellStart"/>
      <w:r w:rsidR="00E602B3" w:rsidRPr="005448BF">
        <w:rPr>
          <w:rFonts w:cs="Courier New"/>
          <w:sz w:val="24"/>
          <w:szCs w:val="24"/>
        </w:rPr>
        <w:t>Kimmons</w:t>
      </w:r>
      <w:proofErr w:type="spellEnd"/>
      <w:r w:rsidR="00E602B3">
        <w:rPr>
          <w:rFonts w:cs="Courier New"/>
          <w:sz w:val="24"/>
          <w:szCs w:val="24"/>
        </w:rPr>
        <w:t xml:space="preserve"> added t</w:t>
      </w:r>
      <w:r w:rsidR="00E602B3" w:rsidRPr="005448BF">
        <w:rPr>
          <w:rFonts w:cs="Courier New"/>
          <w:sz w:val="24"/>
          <w:szCs w:val="24"/>
        </w:rPr>
        <w:t xml:space="preserve">he federal government </w:t>
      </w:r>
      <w:r w:rsidR="00E602B3">
        <w:rPr>
          <w:rFonts w:cs="Courier New"/>
          <w:sz w:val="24"/>
          <w:szCs w:val="24"/>
        </w:rPr>
        <w:t xml:space="preserve">should be on the list. </w:t>
      </w:r>
      <w:r w:rsidRPr="00E602B3">
        <w:rPr>
          <w:rFonts w:cs="Courier New"/>
          <w:sz w:val="24"/>
          <w:szCs w:val="24"/>
        </w:rPr>
        <w:t xml:space="preserve">Lou Mesa </w:t>
      </w:r>
      <w:r w:rsidR="00E602B3" w:rsidRPr="00E602B3">
        <w:rPr>
          <w:rFonts w:cs="Courier New"/>
          <w:sz w:val="24"/>
          <w:szCs w:val="24"/>
        </w:rPr>
        <w:t>said</w:t>
      </w:r>
      <w:r w:rsidRPr="00E602B3">
        <w:rPr>
          <w:rFonts w:cs="Courier New"/>
          <w:sz w:val="24"/>
          <w:szCs w:val="24"/>
        </w:rPr>
        <w:t xml:space="preserve"> monthly might be too frequent. Michelle</w:t>
      </w:r>
      <w:r w:rsidR="000E6E67" w:rsidRPr="00E602B3">
        <w:rPr>
          <w:rFonts w:cs="Courier New"/>
          <w:sz w:val="24"/>
          <w:szCs w:val="24"/>
        </w:rPr>
        <w:t xml:space="preserve"> Cruz</w:t>
      </w:r>
      <w:r w:rsidRPr="00E602B3">
        <w:rPr>
          <w:rFonts w:cs="Courier New"/>
          <w:sz w:val="24"/>
          <w:szCs w:val="24"/>
        </w:rPr>
        <w:t xml:space="preserve"> </w:t>
      </w:r>
      <w:r w:rsidR="000E6E67" w:rsidRPr="00E602B3">
        <w:rPr>
          <w:rFonts w:cs="Courier New"/>
          <w:sz w:val="24"/>
          <w:szCs w:val="24"/>
        </w:rPr>
        <w:t xml:space="preserve">stated </w:t>
      </w:r>
      <w:r w:rsidRPr="00E602B3">
        <w:rPr>
          <w:rFonts w:cs="Courier New"/>
          <w:sz w:val="24"/>
          <w:szCs w:val="24"/>
        </w:rPr>
        <w:t xml:space="preserve">that </w:t>
      </w:r>
      <w:r w:rsidR="00E602B3" w:rsidRPr="00E602B3">
        <w:rPr>
          <w:rFonts w:cs="Courier New"/>
          <w:sz w:val="24"/>
          <w:szCs w:val="24"/>
        </w:rPr>
        <w:t>because of the wealth of</w:t>
      </w:r>
      <w:r w:rsidRPr="00E602B3">
        <w:rPr>
          <w:rFonts w:cs="Courier New"/>
          <w:sz w:val="24"/>
          <w:szCs w:val="24"/>
        </w:rPr>
        <w:t xml:space="preserve"> informatio</w:t>
      </w:r>
      <w:r w:rsidR="00E602B3">
        <w:rPr>
          <w:rFonts w:cs="Courier New"/>
          <w:sz w:val="24"/>
          <w:szCs w:val="24"/>
        </w:rPr>
        <w:t xml:space="preserve">n, </w:t>
      </w:r>
      <w:r w:rsidRPr="00E602B3">
        <w:rPr>
          <w:rFonts w:cs="Courier New"/>
          <w:sz w:val="24"/>
          <w:szCs w:val="24"/>
        </w:rPr>
        <w:t xml:space="preserve">quarterly </w:t>
      </w:r>
      <w:r w:rsidR="00E602B3" w:rsidRPr="00E602B3">
        <w:rPr>
          <w:rFonts w:cs="Courier New"/>
          <w:sz w:val="24"/>
          <w:szCs w:val="24"/>
        </w:rPr>
        <w:t>might not be adequate</w:t>
      </w:r>
      <w:r w:rsidR="00E602B3">
        <w:rPr>
          <w:rFonts w:cs="Courier New"/>
          <w:sz w:val="24"/>
          <w:szCs w:val="24"/>
        </w:rPr>
        <w:t>.  Also, doing it frequently</w:t>
      </w:r>
      <w:r w:rsidR="00E602B3" w:rsidRPr="005448BF">
        <w:rPr>
          <w:rFonts w:cs="Courier New"/>
          <w:sz w:val="24"/>
          <w:szCs w:val="24"/>
        </w:rPr>
        <w:t xml:space="preserve"> will be a way to keep people updated</w:t>
      </w:r>
      <w:r w:rsidR="00E602B3" w:rsidRPr="00E602B3">
        <w:rPr>
          <w:rFonts w:cs="Courier New"/>
          <w:sz w:val="24"/>
          <w:szCs w:val="24"/>
        </w:rPr>
        <w:t xml:space="preserve"> </w:t>
      </w:r>
      <w:r w:rsidR="00E602B3">
        <w:rPr>
          <w:rFonts w:cs="Courier New"/>
          <w:sz w:val="24"/>
          <w:szCs w:val="24"/>
        </w:rPr>
        <w:t>with emerging</w:t>
      </w:r>
      <w:r w:rsidR="00E602B3" w:rsidRPr="005448BF">
        <w:rPr>
          <w:rFonts w:cs="Courier New"/>
          <w:sz w:val="24"/>
          <w:szCs w:val="24"/>
        </w:rPr>
        <w:t xml:space="preserve"> </w:t>
      </w:r>
      <w:r w:rsidR="00E602B3">
        <w:rPr>
          <w:rFonts w:cs="Courier New"/>
          <w:sz w:val="24"/>
          <w:szCs w:val="24"/>
        </w:rPr>
        <w:t>technology</w:t>
      </w:r>
      <w:r w:rsidR="00E602B3" w:rsidRPr="005448BF">
        <w:rPr>
          <w:rFonts w:cs="Courier New"/>
          <w:sz w:val="24"/>
          <w:szCs w:val="24"/>
        </w:rPr>
        <w:t xml:space="preserve">. Mailchimp </w:t>
      </w:r>
      <w:r w:rsidR="00E602B3">
        <w:rPr>
          <w:rFonts w:cs="Courier New"/>
          <w:sz w:val="24"/>
          <w:szCs w:val="24"/>
        </w:rPr>
        <w:t>will be used</w:t>
      </w:r>
      <w:r w:rsidR="00E602B3" w:rsidRPr="005448BF">
        <w:rPr>
          <w:rFonts w:cs="Courier New"/>
          <w:sz w:val="24"/>
          <w:szCs w:val="24"/>
        </w:rPr>
        <w:t xml:space="preserve"> </w:t>
      </w:r>
      <w:r w:rsidR="00E602B3">
        <w:rPr>
          <w:rFonts w:cs="Courier New"/>
          <w:sz w:val="24"/>
          <w:szCs w:val="24"/>
        </w:rPr>
        <w:t>for the newsletter</w:t>
      </w:r>
      <w:r w:rsidR="00E602B3" w:rsidRPr="005448BF">
        <w:rPr>
          <w:rFonts w:cs="Courier New"/>
          <w:sz w:val="24"/>
          <w:szCs w:val="24"/>
        </w:rPr>
        <w:t xml:space="preserve"> </w:t>
      </w:r>
      <w:r w:rsidR="00E602B3">
        <w:rPr>
          <w:rFonts w:cs="Courier New"/>
          <w:sz w:val="24"/>
          <w:szCs w:val="24"/>
        </w:rPr>
        <w:t xml:space="preserve">because it </w:t>
      </w:r>
      <w:r w:rsidR="00E602B3" w:rsidRPr="005448BF">
        <w:rPr>
          <w:rFonts w:cs="Courier New"/>
          <w:sz w:val="24"/>
          <w:szCs w:val="24"/>
        </w:rPr>
        <w:t xml:space="preserve">is </w:t>
      </w:r>
      <w:r w:rsidR="00E602B3">
        <w:rPr>
          <w:rFonts w:cs="Courier New"/>
          <w:sz w:val="24"/>
          <w:szCs w:val="24"/>
        </w:rPr>
        <w:t xml:space="preserve">accessible with screen readers </w:t>
      </w:r>
      <w:r w:rsidR="00E602B3" w:rsidRPr="005448BF">
        <w:rPr>
          <w:rFonts w:cs="Courier New"/>
          <w:sz w:val="24"/>
          <w:szCs w:val="24"/>
        </w:rPr>
        <w:t xml:space="preserve">and </w:t>
      </w:r>
      <w:r w:rsidR="00E602B3">
        <w:rPr>
          <w:rFonts w:cs="Courier New"/>
          <w:sz w:val="24"/>
          <w:szCs w:val="24"/>
        </w:rPr>
        <w:t xml:space="preserve">all content will be visible in the body of the email.  </w:t>
      </w:r>
      <w:r w:rsidRPr="00E602B3">
        <w:rPr>
          <w:rFonts w:cs="Courier New"/>
          <w:sz w:val="24"/>
          <w:szCs w:val="24"/>
        </w:rPr>
        <w:t xml:space="preserve">Kirsten </w:t>
      </w:r>
      <w:proofErr w:type="spellStart"/>
      <w:r w:rsidRPr="00E602B3">
        <w:rPr>
          <w:rFonts w:cs="Courier New"/>
          <w:sz w:val="24"/>
          <w:szCs w:val="24"/>
        </w:rPr>
        <w:t>Bamba</w:t>
      </w:r>
      <w:proofErr w:type="spellEnd"/>
      <w:r w:rsidRPr="00E602B3">
        <w:rPr>
          <w:rFonts w:cs="Courier New"/>
          <w:sz w:val="24"/>
          <w:szCs w:val="24"/>
        </w:rPr>
        <w:t xml:space="preserve"> shared </w:t>
      </w:r>
      <w:r w:rsidR="00E602B3" w:rsidRPr="00E602B3">
        <w:rPr>
          <w:rFonts w:cs="Courier New"/>
          <w:sz w:val="24"/>
          <w:szCs w:val="24"/>
        </w:rPr>
        <w:t xml:space="preserve">that her class started doing </w:t>
      </w:r>
      <w:r w:rsidRPr="00E602B3">
        <w:rPr>
          <w:rFonts w:cs="Courier New"/>
          <w:sz w:val="24"/>
          <w:szCs w:val="24"/>
        </w:rPr>
        <w:t>flash mob</w:t>
      </w:r>
      <w:r w:rsidR="00E602B3" w:rsidRPr="00E602B3">
        <w:rPr>
          <w:rFonts w:cs="Courier New"/>
          <w:sz w:val="24"/>
          <w:szCs w:val="24"/>
        </w:rPr>
        <w:t xml:space="preserve">s to bring awareness and as a result of these efforts, </w:t>
      </w:r>
      <w:r w:rsidR="00E602B3">
        <w:rPr>
          <w:rFonts w:cs="Courier New"/>
          <w:sz w:val="24"/>
          <w:szCs w:val="24"/>
        </w:rPr>
        <w:t>c</w:t>
      </w:r>
      <w:r w:rsidRPr="00E602B3">
        <w:rPr>
          <w:rFonts w:cs="Courier New"/>
          <w:sz w:val="24"/>
          <w:szCs w:val="24"/>
        </w:rPr>
        <w:t xml:space="preserve">lose captioned movies </w:t>
      </w:r>
      <w:r w:rsidR="00E602B3">
        <w:rPr>
          <w:rFonts w:cs="Courier New"/>
          <w:sz w:val="24"/>
          <w:szCs w:val="24"/>
        </w:rPr>
        <w:t xml:space="preserve">shown </w:t>
      </w:r>
      <w:r w:rsidRPr="00E602B3">
        <w:rPr>
          <w:rFonts w:cs="Courier New"/>
          <w:sz w:val="24"/>
          <w:szCs w:val="24"/>
        </w:rPr>
        <w:t xml:space="preserve">every Friday </w:t>
      </w:r>
      <w:r w:rsidR="00E602B3" w:rsidRPr="00E602B3">
        <w:rPr>
          <w:rFonts w:cs="Courier New"/>
          <w:sz w:val="24"/>
          <w:szCs w:val="24"/>
        </w:rPr>
        <w:t>at Micronesia Mall</w:t>
      </w:r>
      <w:r w:rsidRPr="00E602B3">
        <w:rPr>
          <w:rFonts w:cs="Courier New"/>
          <w:sz w:val="24"/>
          <w:szCs w:val="24"/>
        </w:rPr>
        <w:t>.</w:t>
      </w:r>
      <w:r w:rsidR="00E602B3" w:rsidRPr="00E602B3">
        <w:rPr>
          <w:rFonts w:cs="Courier New"/>
          <w:sz w:val="24"/>
          <w:szCs w:val="24"/>
        </w:rPr>
        <w:t xml:space="preserve">  </w:t>
      </w:r>
      <w:r w:rsidRPr="00E602B3">
        <w:rPr>
          <w:rFonts w:cs="Courier New"/>
          <w:sz w:val="24"/>
          <w:szCs w:val="24"/>
        </w:rPr>
        <w:t xml:space="preserve">Evelyn suggested </w:t>
      </w:r>
      <w:r w:rsidR="000E6E67" w:rsidRPr="00E602B3">
        <w:rPr>
          <w:rFonts w:cs="Courier New"/>
          <w:sz w:val="24"/>
          <w:szCs w:val="24"/>
        </w:rPr>
        <w:t>inviting</w:t>
      </w:r>
      <w:r w:rsidRPr="00E602B3">
        <w:rPr>
          <w:rFonts w:cs="Courier New"/>
          <w:sz w:val="24"/>
          <w:szCs w:val="24"/>
        </w:rPr>
        <w:t xml:space="preserve"> employers to come to GSAT to show them what kind of AT devices are available, specially the new ones, on a monthly basis</w:t>
      </w:r>
      <w:r w:rsidR="006E1F01" w:rsidRPr="00E602B3">
        <w:rPr>
          <w:rFonts w:cs="Courier New"/>
          <w:sz w:val="24"/>
          <w:szCs w:val="24"/>
        </w:rPr>
        <w:t>.</w:t>
      </w:r>
      <w:r w:rsidR="00E602B3" w:rsidRPr="00E602B3">
        <w:rPr>
          <w:rFonts w:cs="Courier New"/>
          <w:sz w:val="24"/>
          <w:szCs w:val="24"/>
        </w:rPr>
        <w:t xml:space="preserve">  </w:t>
      </w:r>
      <w:r w:rsidRPr="00E602B3">
        <w:rPr>
          <w:rFonts w:cs="Courier New"/>
          <w:sz w:val="24"/>
          <w:szCs w:val="24"/>
        </w:rPr>
        <w:t xml:space="preserve">Marie </w:t>
      </w:r>
      <w:proofErr w:type="spellStart"/>
      <w:r w:rsidRPr="00E602B3">
        <w:rPr>
          <w:rFonts w:cs="Courier New"/>
          <w:sz w:val="24"/>
          <w:szCs w:val="24"/>
        </w:rPr>
        <w:t>Libria</w:t>
      </w:r>
      <w:proofErr w:type="spellEnd"/>
      <w:r w:rsidRPr="00E602B3">
        <w:rPr>
          <w:rFonts w:cs="Courier New"/>
          <w:sz w:val="24"/>
          <w:szCs w:val="24"/>
        </w:rPr>
        <w:t xml:space="preserve"> mentioned one way of enco</w:t>
      </w:r>
      <w:r w:rsidR="00E602B3" w:rsidRPr="00E602B3">
        <w:rPr>
          <w:rFonts w:cs="Courier New"/>
          <w:sz w:val="24"/>
          <w:szCs w:val="24"/>
        </w:rPr>
        <w:t>uraging people to participate is to</w:t>
      </w:r>
      <w:r w:rsidRPr="00E602B3">
        <w:rPr>
          <w:rFonts w:cs="Courier New"/>
          <w:sz w:val="24"/>
          <w:szCs w:val="24"/>
        </w:rPr>
        <w:t xml:space="preserve"> work with HR </w:t>
      </w:r>
      <w:r w:rsidR="00E602B3" w:rsidRPr="00E602B3">
        <w:rPr>
          <w:rFonts w:cs="Courier New"/>
          <w:sz w:val="24"/>
          <w:szCs w:val="24"/>
        </w:rPr>
        <w:t>departments.</w:t>
      </w:r>
      <w:r w:rsidRPr="00E602B3">
        <w:rPr>
          <w:rFonts w:cs="Courier New"/>
          <w:sz w:val="24"/>
          <w:szCs w:val="24"/>
        </w:rPr>
        <w:t xml:space="preserve"> </w:t>
      </w:r>
      <w:r w:rsidR="00E602B3" w:rsidRPr="00E602B3">
        <w:rPr>
          <w:rFonts w:cs="Courier New"/>
          <w:sz w:val="24"/>
          <w:szCs w:val="24"/>
        </w:rPr>
        <w:t xml:space="preserve"> </w:t>
      </w:r>
      <w:r w:rsidR="00E602B3" w:rsidRPr="00C72C27">
        <w:rPr>
          <w:rFonts w:cs="Courier New"/>
          <w:sz w:val="24"/>
          <w:szCs w:val="24"/>
        </w:rPr>
        <w:t>Lou asked if it’s do-able to host something in October in connection to the NDEAM</w:t>
      </w:r>
      <w:r w:rsidR="00E602B3">
        <w:rPr>
          <w:rFonts w:cs="Courier New"/>
          <w:sz w:val="24"/>
          <w:szCs w:val="24"/>
        </w:rPr>
        <w:t xml:space="preserve"> like an AT Fair on employment.</w:t>
      </w:r>
    </w:p>
    <w:p w:rsidR="006C3401" w:rsidRPr="00C505D4" w:rsidRDefault="006E1F01" w:rsidP="00142E04">
      <w:pPr>
        <w:pStyle w:val="PlainText"/>
        <w:ind w:left="360" w:firstLine="360"/>
        <w:rPr>
          <w:rFonts w:asciiTheme="minorHAnsi" w:hAnsiTheme="minorHAnsi" w:cs="Courier New"/>
          <w:b/>
          <w:sz w:val="24"/>
          <w:szCs w:val="24"/>
        </w:rPr>
      </w:pPr>
      <w:r w:rsidRPr="00C505D4">
        <w:rPr>
          <w:rFonts w:asciiTheme="minorHAnsi" w:hAnsiTheme="minorHAnsi" w:cs="Courier New"/>
          <w:b/>
          <w:sz w:val="24"/>
          <w:szCs w:val="24"/>
        </w:rPr>
        <w:t xml:space="preserve">Goals: </w:t>
      </w:r>
    </w:p>
    <w:p w:rsidR="00E602B3" w:rsidRPr="00E602B3" w:rsidRDefault="00E602B3" w:rsidP="00142E04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t xml:space="preserve">Conduct an “adaptive/ AT/ workplace fair” targeted for employers, mandatory attendance of HR folks, shoot for October to coincide with NDEAM </w:t>
      </w:r>
    </w:p>
    <w:p w:rsidR="00B132AA" w:rsidRPr="00E602B3" w:rsidRDefault="00E602B3" w:rsidP="00142E04">
      <w:pPr>
        <w:pStyle w:val="ListParagraph"/>
        <w:numPr>
          <w:ilvl w:val="0"/>
          <w:numId w:val="16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lastRenderedPageBreak/>
        <w:t xml:space="preserve">Send out a newsletter to an employer/ HR list </w:t>
      </w:r>
      <w:proofErr w:type="spellStart"/>
      <w:r w:rsidRPr="00E602B3">
        <w:rPr>
          <w:sz w:val="24"/>
          <w:szCs w:val="24"/>
        </w:rPr>
        <w:t>serv</w:t>
      </w:r>
      <w:proofErr w:type="spellEnd"/>
      <w:r w:rsidRPr="00E602B3">
        <w:rPr>
          <w:sz w:val="24"/>
          <w:szCs w:val="24"/>
        </w:rPr>
        <w:t xml:space="preserve"> of AT, workplace ac</w:t>
      </w:r>
      <w:r>
        <w:rPr>
          <w:sz w:val="24"/>
          <w:szCs w:val="24"/>
        </w:rPr>
        <w:t>commodations, and best practices</w:t>
      </w:r>
    </w:p>
    <w:p w:rsidR="00E602B3" w:rsidRPr="00E602B3" w:rsidRDefault="00E602B3" w:rsidP="00E602B3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Parents- </w:t>
      </w:r>
      <w:r w:rsidR="006C3401" w:rsidRPr="00E602B3">
        <w:rPr>
          <w:rFonts w:cs="Courier New"/>
          <w:sz w:val="24"/>
          <w:szCs w:val="24"/>
        </w:rPr>
        <w:t xml:space="preserve">Evelyn suggested networking once or twice a month. Carla said one avenue </w:t>
      </w:r>
    </w:p>
    <w:p w:rsidR="00142E04" w:rsidRDefault="00E602B3" w:rsidP="00142E04">
      <w:pPr>
        <w:pStyle w:val="ListParagraph"/>
        <w:spacing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sz w:val="24"/>
          <w:szCs w:val="24"/>
        </w:rPr>
        <w:t>c</w:t>
      </w:r>
      <w:r w:rsidR="006C3401" w:rsidRPr="00E602B3">
        <w:rPr>
          <w:rFonts w:cs="Courier New"/>
          <w:sz w:val="24"/>
          <w:szCs w:val="24"/>
        </w:rPr>
        <w:t>ould</w:t>
      </w:r>
      <w:proofErr w:type="gramEnd"/>
      <w:r w:rsidR="006C3401" w:rsidRPr="00E602B3">
        <w:rPr>
          <w:rFonts w:cs="Courier New"/>
          <w:sz w:val="24"/>
          <w:szCs w:val="24"/>
        </w:rPr>
        <w:t xml:space="preserve"> be Social N</w:t>
      </w:r>
      <w:r>
        <w:rPr>
          <w:rFonts w:cs="Courier New"/>
          <w:sz w:val="24"/>
          <w:szCs w:val="24"/>
        </w:rPr>
        <w:t xml:space="preserve">etworking i.e. a </w:t>
      </w:r>
      <w:proofErr w:type="spellStart"/>
      <w:r>
        <w:rPr>
          <w:rFonts w:cs="Courier New"/>
          <w:sz w:val="24"/>
          <w:szCs w:val="24"/>
        </w:rPr>
        <w:t>facebook</w:t>
      </w:r>
      <w:proofErr w:type="spellEnd"/>
      <w:r>
        <w:rPr>
          <w:rFonts w:cs="Courier New"/>
          <w:sz w:val="24"/>
          <w:szCs w:val="24"/>
        </w:rPr>
        <w:t xml:space="preserve"> page which</w:t>
      </w:r>
      <w:r w:rsidR="006C3401" w:rsidRPr="00E602B3">
        <w:rPr>
          <w:rFonts w:cs="Courier New"/>
          <w:sz w:val="24"/>
          <w:szCs w:val="24"/>
        </w:rPr>
        <w:t xml:space="preserve"> CEDDERS</w:t>
      </w:r>
      <w:r>
        <w:rPr>
          <w:rFonts w:cs="Courier New"/>
          <w:sz w:val="24"/>
          <w:szCs w:val="24"/>
        </w:rPr>
        <w:t xml:space="preserve"> now</w:t>
      </w:r>
      <w:r w:rsidR="006C3401" w:rsidRPr="00E602B3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approves</w:t>
      </w:r>
      <w:r w:rsidR="006C3401" w:rsidRPr="00E602B3">
        <w:rPr>
          <w:rFonts w:cs="Courier New"/>
          <w:sz w:val="24"/>
          <w:szCs w:val="24"/>
        </w:rPr>
        <w:t xml:space="preserve">. Kirsten </w:t>
      </w:r>
      <w:proofErr w:type="spellStart"/>
      <w:r w:rsidR="006C3401" w:rsidRPr="00E602B3">
        <w:rPr>
          <w:rFonts w:cs="Courier New"/>
          <w:sz w:val="24"/>
          <w:szCs w:val="24"/>
        </w:rPr>
        <w:t>Bamba</w:t>
      </w:r>
      <w:proofErr w:type="spellEnd"/>
      <w:r w:rsidR="006C3401" w:rsidRPr="00E602B3">
        <w:rPr>
          <w:rFonts w:cs="Courier New"/>
          <w:sz w:val="24"/>
          <w:szCs w:val="24"/>
        </w:rPr>
        <w:t xml:space="preserve"> proposed </w:t>
      </w:r>
      <w:r>
        <w:rPr>
          <w:rFonts w:cs="Courier New"/>
          <w:sz w:val="24"/>
          <w:szCs w:val="24"/>
        </w:rPr>
        <w:t>showing pictures or videos of individuals who use AT on the job.</w:t>
      </w:r>
      <w:r w:rsidR="006C3401" w:rsidRPr="00E602B3">
        <w:rPr>
          <w:rFonts w:cs="Courier New"/>
          <w:b/>
          <w:sz w:val="24"/>
          <w:szCs w:val="24"/>
        </w:rPr>
        <w:t xml:space="preserve"> </w:t>
      </w:r>
      <w:r w:rsidR="006C3401" w:rsidRPr="00E602B3">
        <w:rPr>
          <w:rFonts w:cs="Courier New"/>
          <w:sz w:val="24"/>
          <w:szCs w:val="24"/>
        </w:rPr>
        <w:t xml:space="preserve"> Lou r</w:t>
      </w:r>
      <w:r>
        <w:rPr>
          <w:rFonts w:cs="Courier New"/>
          <w:sz w:val="24"/>
          <w:szCs w:val="24"/>
        </w:rPr>
        <w:t xml:space="preserve">ecommended taking 5 minutes at school orientations to share about GSAT. </w:t>
      </w:r>
      <w:r w:rsidR="006C3401" w:rsidRPr="00E602B3">
        <w:rPr>
          <w:rFonts w:cs="Courier New"/>
          <w:sz w:val="24"/>
          <w:szCs w:val="24"/>
        </w:rPr>
        <w:t xml:space="preserve">Marie </w:t>
      </w:r>
      <w:proofErr w:type="spellStart"/>
      <w:r w:rsidR="006C3401" w:rsidRPr="00E602B3">
        <w:rPr>
          <w:rFonts w:cs="Courier New"/>
          <w:sz w:val="24"/>
          <w:szCs w:val="24"/>
        </w:rPr>
        <w:t>Libria</w:t>
      </w:r>
      <w:proofErr w:type="spellEnd"/>
      <w:r w:rsidR="006C3401" w:rsidRPr="00E602B3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suggested connecting with the</w:t>
      </w:r>
      <w:r w:rsidR="006C3401" w:rsidRPr="00E602B3">
        <w:rPr>
          <w:rFonts w:cs="Courier New"/>
          <w:sz w:val="24"/>
          <w:szCs w:val="24"/>
        </w:rPr>
        <w:t xml:space="preserve"> Mayor’s </w:t>
      </w:r>
      <w:r>
        <w:rPr>
          <w:rFonts w:cs="Courier New"/>
          <w:sz w:val="24"/>
          <w:szCs w:val="24"/>
        </w:rPr>
        <w:t>Council.  A GSAT</w:t>
      </w:r>
      <w:r w:rsidR="006C3401" w:rsidRPr="00E602B3">
        <w:rPr>
          <w:rFonts w:cs="Courier New"/>
          <w:sz w:val="24"/>
          <w:szCs w:val="24"/>
        </w:rPr>
        <w:t xml:space="preserve"> commercial </w:t>
      </w:r>
      <w:r>
        <w:rPr>
          <w:rFonts w:cs="Courier New"/>
          <w:sz w:val="24"/>
          <w:szCs w:val="24"/>
        </w:rPr>
        <w:t>is feasible and CEDDERS has</w:t>
      </w:r>
      <w:r w:rsidR="006C3401" w:rsidRPr="00E602B3">
        <w:rPr>
          <w:rFonts w:cs="Courier New"/>
          <w:sz w:val="24"/>
          <w:szCs w:val="24"/>
        </w:rPr>
        <w:t xml:space="preserve"> the means</w:t>
      </w:r>
      <w:r>
        <w:rPr>
          <w:rFonts w:cs="Courier New"/>
          <w:sz w:val="24"/>
          <w:szCs w:val="24"/>
        </w:rPr>
        <w:t xml:space="preserve"> to do the production in-house. So, we’d be </w:t>
      </w:r>
      <w:r w:rsidR="006C3401" w:rsidRPr="00E602B3">
        <w:rPr>
          <w:rFonts w:cs="Courier New"/>
          <w:sz w:val="24"/>
          <w:szCs w:val="24"/>
        </w:rPr>
        <w:t>look</w:t>
      </w:r>
      <w:r>
        <w:rPr>
          <w:rFonts w:cs="Courier New"/>
          <w:sz w:val="24"/>
          <w:szCs w:val="24"/>
        </w:rPr>
        <w:t>ing</w:t>
      </w:r>
      <w:r w:rsidR="006C3401" w:rsidRPr="00E602B3">
        <w:rPr>
          <w:rFonts w:cs="Courier New"/>
          <w:sz w:val="24"/>
          <w:szCs w:val="24"/>
        </w:rPr>
        <w:t xml:space="preserve"> at </w:t>
      </w:r>
      <w:r>
        <w:rPr>
          <w:rFonts w:cs="Courier New"/>
          <w:sz w:val="24"/>
          <w:szCs w:val="24"/>
        </w:rPr>
        <w:t xml:space="preserve">only </w:t>
      </w:r>
      <w:r w:rsidR="006C3401" w:rsidRPr="00E602B3">
        <w:rPr>
          <w:rFonts w:cs="Courier New"/>
          <w:sz w:val="24"/>
          <w:szCs w:val="24"/>
        </w:rPr>
        <w:t xml:space="preserve">spending </w:t>
      </w:r>
      <w:r>
        <w:rPr>
          <w:rFonts w:cs="Courier New"/>
          <w:sz w:val="24"/>
          <w:szCs w:val="24"/>
        </w:rPr>
        <w:t>on</w:t>
      </w:r>
      <w:r w:rsidR="006C3401" w:rsidRPr="00E602B3">
        <w:rPr>
          <w:rFonts w:cs="Courier New"/>
          <w:sz w:val="24"/>
          <w:szCs w:val="24"/>
        </w:rPr>
        <w:t xml:space="preserve"> advertising cost</w:t>
      </w:r>
      <w:r>
        <w:rPr>
          <w:rFonts w:cs="Courier New"/>
          <w:sz w:val="24"/>
          <w:szCs w:val="24"/>
        </w:rPr>
        <w:t>s</w:t>
      </w:r>
      <w:r w:rsidR="006C3401" w:rsidRPr="00E602B3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(about</w:t>
      </w:r>
      <w:r w:rsidR="006C3401" w:rsidRPr="00E602B3">
        <w:rPr>
          <w:rFonts w:cs="Courier New"/>
          <w:sz w:val="24"/>
          <w:szCs w:val="24"/>
        </w:rPr>
        <w:t xml:space="preserve"> $2500</w:t>
      </w:r>
      <w:r>
        <w:rPr>
          <w:rFonts w:cs="Courier New"/>
          <w:sz w:val="24"/>
          <w:szCs w:val="24"/>
        </w:rPr>
        <w:t xml:space="preserve"> with</w:t>
      </w:r>
      <w:r w:rsidRPr="00E602B3">
        <w:rPr>
          <w:rFonts w:cs="Courier New"/>
          <w:sz w:val="24"/>
          <w:szCs w:val="24"/>
        </w:rPr>
        <w:t xml:space="preserve"> MCV </w:t>
      </w:r>
      <w:r>
        <w:rPr>
          <w:rFonts w:cs="Courier New"/>
          <w:sz w:val="24"/>
          <w:szCs w:val="24"/>
        </w:rPr>
        <w:t xml:space="preserve">for 56 spots </w:t>
      </w:r>
      <w:r w:rsidR="006C3401" w:rsidRPr="00E602B3">
        <w:rPr>
          <w:rFonts w:cs="Courier New"/>
          <w:sz w:val="24"/>
          <w:szCs w:val="24"/>
        </w:rPr>
        <w:t>running on 4 different channels</w:t>
      </w:r>
      <w:r>
        <w:rPr>
          <w:rFonts w:cs="Courier New"/>
          <w:sz w:val="24"/>
          <w:szCs w:val="24"/>
        </w:rPr>
        <w:t>)</w:t>
      </w:r>
      <w:r w:rsidR="00B132AA" w:rsidRPr="00E602B3">
        <w:rPr>
          <w:rFonts w:cs="Courier New"/>
          <w:sz w:val="24"/>
          <w:szCs w:val="24"/>
        </w:rPr>
        <w:t xml:space="preserve">. </w:t>
      </w:r>
      <w:proofErr w:type="spellStart"/>
      <w:r w:rsidR="006C3401" w:rsidRPr="00E602B3">
        <w:rPr>
          <w:rFonts w:cs="Courier New"/>
          <w:sz w:val="24"/>
          <w:szCs w:val="24"/>
        </w:rPr>
        <w:t>Kuam</w:t>
      </w:r>
      <w:proofErr w:type="spellEnd"/>
      <w:r w:rsidR="006C3401" w:rsidRPr="00E602B3">
        <w:rPr>
          <w:rFonts w:cs="Courier New"/>
          <w:sz w:val="24"/>
          <w:szCs w:val="24"/>
        </w:rPr>
        <w:t xml:space="preserve"> in</w:t>
      </w:r>
      <w:r>
        <w:rPr>
          <w:rFonts w:cs="Courier New"/>
          <w:sz w:val="24"/>
          <w:szCs w:val="24"/>
        </w:rPr>
        <w:t xml:space="preserve"> the</w:t>
      </w:r>
      <w:r w:rsidR="006C3401" w:rsidRPr="00E602B3">
        <w:rPr>
          <w:rFonts w:cs="Courier New"/>
          <w:sz w:val="24"/>
          <w:szCs w:val="24"/>
        </w:rPr>
        <w:t xml:space="preserve"> Mix</w:t>
      </w:r>
      <w:r>
        <w:rPr>
          <w:rFonts w:cs="Courier New"/>
          <w:sz w:val="24"/>
          <w:szCs w:val="24"/>
        </w:rPr>
        <w:t xml:space="preserve"> might be a way to get on TV for free</w:t>
      </w:r>
      <w:r w:rsidR="006C3401" w:rsidRPr="00E602B3">
        <w:rPr>
          <w:rFonts w:cs="Courier New"/>
          <w:sz w:val="24"/>
          <w:szCs w:val="24"/>
        </w:rPr>
        <w:t xml:space="preserve">. Marie </w:t>
      </w:r>
      <w:proofErr w:type="spellStart"/>
      <w:r w:rsidR="006C3401" w:rsidRPr="00E602B3">
        <w:rPr>
          <w:rFonts w:cs="Courier New"/>
          <w:sz w:val="24"/>
          <w:szCs w:val="24"/>
        </w:rPr>
        <w:t>Libria</w:t>
      </w:r>
      <w:proofErr w:type="spellEnd"/>
      <w:r w:rsidR="006C3401" w:rsidRPr="00E602B3">
        <w:rPr>
          <w:rFonts w:cs="Courier New"/>
          <w:sz w:val="24"/>
          <w:szCs w:val="24"/>
        </w:rPr>
        <w:t xml:space="preserve"> said </w:t>
      </w:r>
      <w:r>
        <w:rPr>
          <w:rFonts w:cs="Courier New"/>
          <w:sz w:val="24"/>
          <w:szCs w:val="24"/>
        </w:rPr>
        <w:t xml:space="preserve">DDC is financially supporting </w:t>
      </w:r>
      <w:proofErr w:type="spellStart"/>
      <w:r>
        <w:rPr>
          <w:rFonts w:cs="Courier New"/>
          <w:sz w:val="24"/>
          <w:szCs w:val="24"/>
        </w:rPr>
        <w:t>iLina’lata</w:t>
      </w:r>
      <w:proofErr w:type="spellEnd"/>
      <w:r w:rsidR="006C3401" w:rsidRPr="00E602B3">
        <w:rPr>
          <w:rFonts w:cs="Courier New"/>
          <w:sz w:val="24"/>
          <w:szCs w:val="24"/>
        </w:rPr>
        <w:t xml:space="preserve"> and will look on their state plan to see if AT is included on there</w:t>
      </w:r>
      <w:r>
        <w:rPr>
          <w:rFonts w:cs="Courier New"/>
          <w:sz w:val="24"/>
          <w:szCs w:val="24"/>
        </w:rPr>
        <w:t xml:space="preserve"> and if DDC could financially support the commercial</w:t>
      </w:r>
      <w:r w:rsidR="006C3401" w:rsidRPr="00E602B3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  Lisa </w:t>
      </w:r>
      <w:proofErr w:type="spellStart"/>
      <w:r>
        <w:rPr>
          <w:rFonts w:cs="Courier New"/>
          <w:sz w:val="24"/>
          <w:szCs w:val="24"/>
        </w:rPr>
        <w:t>Ogo</w:t>
      </w:r>
      <w:proofErr w:type="spellEnd"/>
      <w:r>
        <w:rPr>
          <w:rFonts w:cs="Courier New"/>
          <w:sz w:val="24"/>
          <w:szCs w:val="24"/>
        </w:rPr>
        <w:t xml:space="preserve"> said parents also have a role in</w:t>
      </w:r>
      <w:r w:rsidR="006C3401" w:rsidRPr="00E602B3">
        <w:rPr>
          <w:rFonts w:cs="Courier New"/>
          <w:sz w:val="24"/>
          <w:szCs w:val="24"/>
        </w:rPr>
        <w:t xml:space="preserve"> exposing themselves</w:t>
      </w:r>
      <w:r>
        <w:rPr>
          <w:rFonts w:cs="Courier New"/>
          <w:sz w:val="24"/>
          <w:szCs w:val="24"/>
        </w:rPr>
        <w:t>. Further,</w:t>
      </w:r>
      <w:r w:rsidR="006C3401" w:rsidRPr="00E602B3">
        <w:rPr>
          <w:rFonts w:cs="Courier New"/>
          <w:sz w:val="24"/>
          <w:szCs w:val="24"/>
        </w:rPr>
        <w:t xml:space="preserve"> the Blind </w:t>
      </w:r>
      <w:r>
        <w:rPr>
          <w:rFonts w:cs="Courier New"/>
          <w:sz w:val="24"/>
          <w:szCs w:val="24"/>
        </w:rPr>
        <w:t xml:space="preserve">community </w:t>
      </w:r>
      <w:r w:rsidR="006C3401" w:rsidRPr="00E602B3">
        <w:rPr>
          <w:rFonts w:cs="Courier New"/>
          <w:sz w:val="24"/>
          <w:szCs w:val="24"/>
        </w:rPr>
        <w:t xml:space="preserve">can </w:t>
      </w:r>
      <w:r>
        <w:rPr>
          <w:rFonts w:cs="Courier New"/>
          <w:sz w:val="24"/>
          <w:szCs w:val="24"/>
        </w:rPr>
        <w:t xml:space="preserve">come together to do a workshop </w:t>
      </w:r>
      <w:r w:rsidR="006C3401" w:rsidRPr="00E602B3">
        <w:rPr>
          <w:rFonts w:cs="Courier New"/>
          <w:sz w:val="24"/>
          <w:szCs w:val="24"/>
        </w:rPr>
        <w:t xml:space="preserve">and </w:t>
      </w:r>
      <w:r>
        <w:rPr>
          <w:rFonts w:cs="Courier New"/>
          <w:sz w:val="24"/>
          <w:szCs w:val="24"/>
        </w:rPr>
        <w:t>also those who use mobility devices</w:t>
      </w:r>
      <w:r w:rsidR="006C3401" w:rsidRPr="00E602B3">
        <w:rPr>
          <w:rFonts w:cs="Courier New"/>
          <w:sz w:val="24"/>
          <w:szCs w:val="24"/>
        </w:rPr>
        <w:t>. Lisa expressed that the parents can get answers from individuals</w:t>
      </w:r>
      <w:r>
        <w:rPr>
          <w:rFonts w:cs="Courier New"/>
          <w:sz w:val="24"/>
          <w:szCs w:val="24"/>
        </w:rPr>
        <w:t xml:space="preserve"> (adults)</w:t>
      </w:r>
      <w:r w:rsidR="006C3401" w:rsidRPr="00E602B3">
        <w:rPr>
          <w:rFonts w:cs="Courier New"/>
          <w:sz w:val="24"/>
          <w:szCs w:val="24"/>
        </w:rPr>
        <w:t xml:space="preserve"> who have the </w:t>
      </w:r>
      <w:r>
        <w:rPr>
          <w:rFonts w:cs="Courier New"/>
          <w:sz w:val="24"/>
          <w:szCs w:val="24"/>
        </w:rPr>
        <w:t>same disabilities as their children</w:t>
      </w:r>
      <w:r w:rsidR="006C3401" w:rsidRPr="00E602B3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 </w:t>
      </w:r>
      <w:r w:rsidR="006C3401" w:rsidRPr="00E602B3">
        <w:rPr>
          <w:rFonts w:cs="Courier New"/>
          <w:sz w:val="24"/>
          <w:szCs w:val="24"/>
        </w:rPr>
        <w:t xml:space="preserve">Carla suggested coordinating with parent </w:t>
      </w:r>
      <w:r>
        <w:rPr>
          <w:rFonts w:cs="Courier New"/>
          <w:sz w:val="24"/>
          <w:szCs w:val="24"/>
        </w:rPr>
        <w:t xml:space="preserve">services at DOE to facilitate such workshops. In previous </w:t>
      </w:r>
      <w:r w:rsidRPr="00E602B3">
        <w:rPr>
          <w:rFonts w:cs="Courier New"/>
          <w:sz w:val="24"/>
          <w:szCs w:val="24"/>
        </w:rPr>
        <w:t xml:space="preserve">monthly </w:t>
      </w:r>
      <w:r>
        <w:rPr>
          <w:rFonts w:cs="Courier New"/>
          <w:sz w:val="24"/>
          <w:szCs w:val="24"/>
        </w:rPr>
        <w:t xml:space="preserve">parent workshop experiences, it has been that only 2 or 3 parents show. </w:t>
      </w:r>
      <w:r w:rsidR="00A71BE9" w:rsidRPr="00E602B3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Important that we </w:t>
      </w:r>
      <w:r w:rsidR="00A71BE9" w:rsidRPr="00E602B3">
        <w:rPr>
          <w:rFonts w:cs="Courier New"/>
          <w:sz w:val="24"/>
          <w:szCs w:val="24"/>
        </w:rPr>
        <w:t>maximize resources.</w:t>
      </w:r>
      <w:r w:rsidR="006C3401" w:rsidRPr="00E602B3"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>Because</w:t>
      </w:r>
      <w:r w:rsidR="006C3401" w:rsidRPr="00E602B3">
        <w:rPr>
          <w:rFonts w:cs="Courier New"/>
          <w:sz w:val="24"/>
          <w:szCs w:val="24"/>
        </w:rPr>
        <w:t xml:space="preserve"> Marie </w:t>
      </w:r>
      <w:proofErr w:type="spellStart"/>
      <w:r w:rsidR="006C3401" w:rsidRPr="00E602B3">
        <w:rPr>
          <w:rFonts w:cs="Courier New"/>
          <w:sz w:val="24"/>
          <w:szCs w:val="24"/>
        </w:rPr>
        <w:t>Babauta</w:t>
      </w:r>
      <w:proofErr w:type="spellEnd"/>
      <w:r w:rsidR="006C3401" w:rsidRPr="00E602B3">
        <w:rPr>
          <w:rFonts w:cs="Courier New"/>
          <w:sz w:val="24"/>
          <w:szCs w:val="24"/>
        </w:rPr>
        <w:t xml:space="preserve"> is no longer a school programs consultant in Special Education</w:t>
      </w:r>
      <w:r w:rsidR="002C56E4" w:rsidRPr="00E602B3"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>she is no longer a Council member. We are waiting for</w:t>
      </w:r>
      <w:r w:rsidR="006C3401" w:rsidRPr="00E602B3">
        <w:rPr>
          <w:rFonts w:cs="Courier New"/>
          <w:sz w:val="24"/>
          <w:szCs w:val="24"/>
        </w:rPr>
        <w:t xml:space="preserve"> DOE to assign </w:t>
      </w:r>
      <w:r>
        <w:rPr>
          <w:rFonts w:cs="Courier New"/>
          <w:sz w:val="24"/>
          <w:szCs w:val="24"/>
        </w:rPr>
        <w:t>a new representative</w:t>
      </w:r>
      <w:r w:rsidR="002C56E4" w:rsidRPr="00E602B3">
        <w:rPr>
          <w:rFonts w:cs="Courier New"/>
          <w:sz w:val="24"/>
          <w:szCs w:val="24"/>
        </w:rPr>
        <w:t>.</w:t>
      </w:r>
    </w:p>
    <w:p w:rsidR="00142E04" w:rsidRDefault="00142E04" w:rsidP="00142E04">
      <w:pPr>
        <w:pStyle w:val="ListParagraph"/>
        <w:spacing w:line="240" w:lineRule="auto"/>
        <w:rPr>
          <w:rFonts w:cs="Courier New"/>
          <w:sz w:val="24"/>
          <w:szCs w:val="24"/>
        </w:rPr>
      </w:pPr>
    </w:p>
    <w:p w:rsidR="00E602B3" w:rsidRPr="00142E04" w:rsidRDefault="00142E04" w:rsidP="00142E04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</w:t>
      </w:r>
      <w:r w:rsidR="00E602B3" w:rsidRPr="00C505D4">
        <w:rPr>
          <w:rFonts w:cs="Courier New"/>
          <w:b/>
          <w:sz w:val="24"/>
          <w:szCs w:val="24"/>
        </w:rPr>
        <w:t xml:space="preserve">Goals: </w:t>
      </w:r>
    </w:p>
    <w:p w:rsidR="00E602B3" w:rsidRPr="00E602B3" w:rsidRDefault="00E602B3" w:rsidP="00142E04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t xml:space="preserve">Social networking/ media </w:t>
      </w:r>
    </w:p>
    <w:p w:rsidR="00E602B3" w:rsidRPr="00E602B3" w:rsidRDefault="00E602B3" w:rsidP="00142E04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t xml:space="preserve"> Brochures/ intro at school orientations, mayor’s offices/ council</w:t>
      </w:r>
    </w:p>
    <w:p w:rsidR="00E602B3" w:rsidRPr="00E602B3" w:rsidRDefault="00E602B3" w:rsidP="00142E04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t xml:space="preserve">Commercial/ KUAM in the MIX </w:t>
      </w:r>
      <w:r w:rsidRPr="00E602B3">
        <w:rPr>
          <w:sz w:val="24"/>
          <w:szCs w:val="24"/>
        </w:rPr>
        <w:sym w:font="Wingdings" w:char="F0E0"/>
      </w:r>
      <w:r w:rsidRPr="00E602B3">
        <w:rPr>
          <w:sz w:val="24"/>
          <w:szCs w:val="24"/>
        </w:rPr>
        <w:t xml:space="preserve"> air on </w:t>
      </w:r>
      <w:proofErr w:type="spellStart"/>
      <w:r w:rsidRPr="00E602B3">
        <w:rPr>
          <w:sz w:val="24"/>
          <w:szCs w:val="24"/>
        </w:rPr>
        <w:t>youtube</w:t>
      </w:r>
      <w:proofErr w:type="spellEnd"/>
    </w:p>
    <w:p w:rsidR="00E602B3" w:rsidRPr="00E602B3" w:rsidRDefault="00E602B3" w:rsidP="00142E04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E602B3">
        <w:rPr>
          <w:sz w:val="24"/>
          <w:szCs w:val="24"/>
        </w:rPr>
        <w:t>Topic specific workshops, Coordinating with Parent Services at DOE</w:t>
      </w:r>
    </w:p>
    <w:p w:rsidR="006C3401" w:rsidRPr="00C72C27" w:rsidRDefault="006C3401" w:rsidP="006C34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31E99" w:rsidRDefault="00142E04" w:rsidP="00142E0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Community- J</w:t>
      </w:r>
      <w:r w:rsidR="00652C25" w:rsidRPr="00C72C27">
        <w:rPr>
          <w:rFonts w:cs="Courier New"/>
          <w:sz w:val="24"/>
          <w:szCs w:val="24"/>
        </w:rPr>
        <w:t xml:space="preserve">ohn suggested </w:t>
      </w:r>
      <w:r w:rsidR="00B132AA" w:rsidRPr="00C72C27">
        <w:rPr>
          <w:rFonts w:cs="Courier New"/>
          <w:sz w:val="24"/>
          <w:szCs w:val="24"/>
        </w:rPr>
        <w:t>making</w:t>
      </w:r>
      <w:r w:rsidR="000A4D91" w:rsidRPr="00C72C27">
        <w:rPr>
          <w:rFonts w:cs="Courier New"/>
          <w:sz w:val="24"/>
          <w:szCs w:val="24"/>
        </w:rPr>
        <w:t xml:space="preserve"> a </w:t>
      </w:r>
      <w:r>
        <w:rPr>
          <w:rFonts w:cs="Courier New"/>
          <w:sz w:val="24"/>
          <w:szCs w:val="24"/>
        </w:rPr>
        <w:t>channel</w:t>
      </w:r>
      <w:r w:rsidR="000A4D91" w:rsidRPr="00C72C27">
        <w:rPr>
          <w:rFonts w:cs="Courier New"/>
          <w:sz w:val="24"/>
          <w:szCs w:val="24"/>
        </w:rPr>
        <w:t xml:space="preserve"> for </w:t>
      </w:r>
      <w:proofErr w:type="spellStart"/>
      <w:r w:rsidR="00652C25" w:rsidRPr="00C72C27">
        <w:rPr>
          <w:rFonts w:cs="Courier New"/>
          <w:sz w:val="24"/>
          <w:szCs w:val="24"/>
        </w:rPr>
        <w:t>Youtube</w:t>
      </w:r>
      <w:proofErr w:type="spellEnd"/>
      <w:r w:rsidR="00652C25" w:rsidRPr="00C72C27">
        <w:rPr>
          <w:rFonts w:cs="Courier New"/>
          <w:sz w:val="24"/>
          <w:szCs w:val="24"/>
        </w:rPr>
        <w:t xml:space="preserve"> </w:t>
      </w:r>
      <w:r w:rsidR="000A4D91" w:rsidRPr="00C72C27">
        <w:rPr>
          <w:rFonts w:cs="Courier New"/>
          <w:sz w:val="24"/>
          <w:szCs w:val="24"/>
        </w:rPr>
        <w:t>for Guam and Disability</w:t>
      </w:r>
      <w:r w:rsidR="006C3401" w:rsidRPr="00C72C27">
        <w:rPr>
          <w:rFonts w:cs="Courier New"/>
          <w:sz w:val="24"/>
          <w:szCs w:val="24"/>
        </w:rPr>
        <w:t xml:space="preserve">. </w:t>
      </w:r>
      <w:r>
        <w:rPr>
          <w:rFonts w:cs="Courier New"/>
          <w:sz w:val="24"/>
          <w:szCs w:val="24"/>
        </w:rPr>
        <w:t>GSAT</w:t>
      </w:r>
      <w:r w:rsidR="00652C25" w:rsidRPr="00C72C27">
        <w:rPr>
          <w:rFonts w:cs="Courier New"/>
          <w:sz w:val="24"/>
          <w:szCs w:val="24"/>
        </w:rPr>
        <w:t xml:space="preserve"> could have a </w:t>
      </w:r>
      <w:proofErr w:type="spellStart"/>
      <w:r w:rsidR="00652C25" w:rsidRPr="00C72C27">
        <w:rPr>
          <w:rFonts w:cs="Courier New"/>
          <w:sz w:val="24"/>
          <w:szCs w:val="24"/>
        </w:rPr>
        <w:t>youtube</w:t>
      </w:r>
      <w:proofErr w:type="spellEnd"/>
      <w:r w:rsidR="00652C25" w:rsidRPr="00C72C27">
        <w:rPr>
          <w:rFonts w:cs="Courier New"/>
          <w:sz w:val="24"/>
          <w:szCs w:val="24"/>
        </w:rPr>
        <w:t xml:space="preserve"> channel, </w:t>
      </w:r>
      <w:r w:rsidR="000A4D91" w:rsidRPr="00C72C27">
        <w:rPr>
          <w:rFonts w:cs="Courier New"/>
          <w:sz w:val="24"/>
          <w:szCs w:val="24"/>
        </w:rPr>
        <w:t xml:space="preserve">but in creating </w:t>
      </w:r>
      <w:r>
        <w:rPr>
          <w:rFonts w:cs="Courier New"/>
          <w:sz w:val="24"/>
          <w:szCs w:val="24"/>
        </w:rPr>
        <w:t>any videos</w:t>
      </w:r>
      <w:r w:rsidR="000A4D91" w:rsidRPr="00C72C27">
        <w:rPr>
          <w:rFonts w:cs="Courier New"/>
          <w:sz w:val="24"/>
          <w:szCs w:val="24"/>
        </w:rPr>
        <w:t>, the p</w:t>
      </w:r>
      <w:r w:rsidR="00652C25" w:rsidRPr="00C72C27">
        <w:rPr>
          <w:rFonts w:cs="Courier New"/>
          <w:sz w:val="24"/>
          <w:szCs w:val="24"/>
        </w:rPr>
        <w:t>roduction still</w:t>
      </w:r>
      <w:r>
        <w:rPr>
          <w:rFonts w:cs="Courier New"/>
          <w:sz w:val="24"/>
          <w:szCs w:val="24"/>
        </w:rPr>
        <w:t xml:space="preserve"> has to happen. I</w:t>
      </w:r>
      <w:r w:rsidR="00652C25" w:rsidRPr="00C72C27">
        <w:rPr>
          <w:rFonts w:cs="Courier New"/>
          <w:sz w:val="24"/>
          <w:szCs w:val="24"/>
        </w:rPr>
        <w:t xml:space="preserve">f </w:t>
      </w:r>
      <w:r w:rsidR="000A4D91" w:rsidRPr="00C72C27">
        <w:rPr>
          <w:rFonts w:cs="Courier New"/>
          <w:sz w:val="24"/>
          <w:szCs w:val="24"/>
        </w:rPr>
        <w:t xml:space="preserve">we are going to take the time to produce </w:t>
      </w:r>
      <w:r w:rsidR="00B132AA" w:rsidRPr="00C72C27">
        <w:rPr>
          <w:rFonts w:cs="Courier New"/>
          <w:sz w:val="24"/>
          <w:szCs w:val="24"/>
        </w:rPr>
        <w:t>something,</w:t>
      </w:r>
      <w:r w:rsidR="000A4D91" w:rsidRPr="00C72C27">
        <w:rPr>
          <w:rFonts w:cs="Courier New"/>
          <w:sz w:val="24"/>
          <w:szCs w:val="24"/>
        </w:rPr>
        <w:t xml:space="preserve"> we </w:t>
      </w:r>
      <w:r>
        <w:rPr>
          <w:rFonts w:cs="Courier New"/>
          <w:sz w:val="24"/>
          <w:szCs w:val="24"/>
        </w:rPr>
        <w:t>should try to reach as many audiences and</w:t>
      </w:r>
      <w:r w:rsidR="000A4D91" w:rsidRPr="00C72C27">
        <w:rPr>
          <w:rFonts w:cs="Courier New"/>
          <w:sz w:val="24"/>
          <w:szCs w:val="24"/>
        </w:rPr>
        <w:t xml:space="preserve"> invest in get</w:t>
      </w:r>
      <w:r>
        <w:rPr>
          <w:rFonts w:cs="Courier New"/>
          <w:sz w:val="24"/>
          <w:szCs w:val="24"/>
        </w:rPr>
        <w:t xml:space="preserve">ting it on </w:t>
      </w:r>
      <w:proofErr w:type="spellStart"/>
      <w:proofErr w:type="gramStart"/>
      <w:r>
        <w:rPr>
          <w:rFonts w:cs="Courier New"/>
          <w:sz w:val="24"/>
          <w:szCs w:val="24"/>
        </w:rPr>
        <w:t>tv</w:t>
      </w:r>
      <w:proofErr w:type="spellEnd"/>
      <w:proofErr w:type="gramEnd"/>
      <w:r>
        <w:rPr>
          <w:rFonts w:cs="Courier New"/>
          <w:sz w:val="24"/>
          <w:szCs w:val="24"/>
        </w:rPr>
        <w:t xml:space="preserve"> too</w:t>
      </w:r>
      <w:r w:rsidR="00EC7B74" w:rsidRPr="00C72C27">
        <w:rPr>
          <w:rFonts w:cs="Courier New"/>
          <w:sz w:val="24"/>
          <w:szCs w:val="24"/>
        </w:rPr>
        <w:t>.</w:t>
      </w:r>
    </w:p>
    <w:p w:rsidR="00142E04" w:rsidRPr="00142E04" w:rsidRDefault="00142E04" w:rsidP="00142E04">
      <w:pPr>
        <w:spacing w:after="0"/>
        <w:rPr>
          <w:rFonts w:cs="Courier New"/>
          <w:b/>
          <w:sz w:val="24"/>
          <w:szCs w:val="24"/>
        </w:rPr>
      </w:pPr>
      <w:r>
        <w:t xml:space="preserve"> </w:t>
      </w:r>
      <w:r>
        <w:tab/>
        <w:t xml:space="preserve">  </w:t>
      </w:r>
      <w:r w:rsidRPr="00142E04">
        <w:rPr>
          <w:rFonts w:cs="Courier New"/>
          <w:b/>
          <w:sz w:val="24"/>
          <w:szCs w:val="24"/>
        </w:rPr>
        <w:t>Goals:</w:t>
      </w:r>
    </w:p>
    <w:p w:rsidR="00142E04" w:rsidRPr="00142E04" w:rsidRDefault="00142E04" w:rsidP="00142E0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2E04">
        <w:rPr>
          <w:sz w:val="24"/>
          <w:szCs w:val="24"/>
        </w:rPr>
        <w:t>Commercial</w:t>
      </w:r>
    </w:p>
    <w:p w:rsidR="00142E04" w:rsidRDefault="00142E04" w:rsidP="00142E04">
      <w:pPr>
        <w:pStyle w:val="ListParagraph"/>
      </w:pPr>
    </w:p>
    <w:p w:rsidR="00142E04" w:rsidRPr="00C72C27" w:rsidRDefault="00142E04" w:rsidP="00E31E9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B808EA" w:rsidRPr="00C72C27" w:rsidRDefault="00B808EA" w:rsidP="00B808EA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C72C27">
        <w:rPr>
          <w:b/>
          <w:sz w:val="24"/>
          <w:szCs w:val="24"/>
        </w:rPr>
        <w:lastRenderedPageBreak/>
        <w:t>Old Business</w:t>
      </w:r>
    </w:p>
    <w:p w:rsidR="00B808EA" w:rsidRPr="00C72C27" w:rsidRDefault="00B808EA" w:rsidP="00C72C2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>Website Revamp: updates (Website shown on screen)</w:t>
      </w:r>
    </w:p>
    <w:p w:rsidR="00B808EA" w:rsidRPr="00142E04" w:rsidRDefault="00B808EA" w:rsidP="00B808E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>AT Director’s Meeting</w:t>
      </w:r>
      <w:r w:rsidR="00142E04">
        <w:rPr>
          <w:sz w:val="24"/>
          <w:szCs w:val="24"/>
        </w:rPr>
        <w:t xml:space="preserve">- </w:t>
      </w:r>
      <w:r w:rsidRPr="00142E04">
        <w:rPr>
          <w:sz w:val="24"/>
          <w:szCs w:val="24"/>
        </w:rPr>
        <w:t>Nothing specific to share, talked about data, ways to report , GSAT is going to be switching our data management from paper form to electronic</w:t>
      </w:r>
    </w:p>
    <w:p w:rsidR="00E31E99" w:rsidRPr="00142E04" w:rsidRDefault="00B808EA" w:rsidP="00E31E9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>Sequestration update</w:t>
      </w:r>
      <w:r w:rsidR="00142E04">
        <w:rPr>
          <w:sz w:val="24"/>
          <w:szCs w:val="24"/>
        </w:rPr>
        <w:t xml:space="preserve">- </w:t>
      </w:r>
      <w:r w:rsidR="00910672" w:rsidRPr="00142E04">
        <w:rPr>
          <w:sz w:val="24"/>
          <w:szCs w:val="24"/>
        </w:rPr>
        <w:t>Territories were excused from sequestrati</w:t>
      </w:r>
      <w:r w:rsidR="00C72C27" w:rsidRPr="00142E04">
        <w:rPr>
          <w:sz w:val="24"/>
          <w:szCs w:val="24"/>
        </w:rPr>
        <w:t>on and that’s only specific for</w:t>
      </w:r>
      <w:r w:rsidR="00910672" w:rsidRPr="00142E04">
        <w:rPr>
          <w:sz w:val="24"/>
          <w:szCs w:val="24"/>
        </w:rPr>
        <w:t xml:space="preserve"> the AT programs we </w:t>
      </w:r>
      <w:r w:rsidR="00C72C27" w:rsidRPr="00142E04">
        <w:rPr>
          <w:sz w:val="24"/>
          <w:szCs w:val="24"/>
        </w:rPr>
        <w:t xml:space="preserve">which now </w:t>
      </w:r>
      <w:r w:rsidR="00910672" w:rsidRPr="00142E04">
        <w:rPr>
          <w:sz w:val="24"/>
          <w:szCs w:val="24"/>
        </w:rPr>
        <w:t>receive</w:t>
      </w:r>
      <w:r w:rsidR="00C72C27" w:rsidRPr="00142E04">
        <w:rPr>
          <w:sz w:val="24"/>
          <w:szCs w:val="24"/>
        </w:rPr>
        <w:t>s full award.</w:t>
      </w:r>
    </w:p>
    <w:p w:rsidR="00142E04" w:rsidRPr="00C72C27" w:rsidRDefault="00142E04" w:rsidP="00E31E99">
      <w:pPr>
        <w:pStyle w:val="ListParagraph"/>
        <w:spacing w:line="240" w:lineRule="auto"/>
        <w:rPr>
          <w:sz w:val="24"/>
          <w:szCs w:val="24"/>
        </w:rPr>
      </w:pPr>
    </w:p>
    <w:p w:rsidR="00E31E99" w:rsidRPr="00C72C27" w:rsidRDefault="00E31E99" w:rsidP="00B808EA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C72C27">
        <w:rPr>
          <w:b/>
          <w:sz w:val="24"/>
          <w:szCs w:val="24"/>
        </w:rPr>
        <w:t>Reports</w:t>
      </w:r>
    </w:p>
    <w:p w:rsidR="00D8417F" w:rsidRPr="00C72C27" w:rsidRDefault="00E31E99" w:rsidP="00D8417F">
      <w:pPr>
        <w:pStyle w:val="ListParagraph"/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>-Coordinator’s Quarterly Report</w:t>
      </w:r>
      <w:r w:rsidR="00142E04">
        <w:rPr>
          <w:sz w:val="24"/>
          <w:szCs w:val="24"/>
        </w:rPr>
        <w:t xml:space="preserve"> (attached</w:t>
      </w:r>
      <w:r w:rsidR="00910672" w:rsidRPr="00C72C27">
        <w:rPr>
          <w:sz w:val="24"/>
          <w:szCs w:val="24"/>
        </w:rPr>
        <w:t>)</w:t>
      </w:r>
    </w:p>
    <w:p w:rsidR="002C1878" w:rsidRDefault="00EC7B74" w:rsidP="00D8417F">
      <w:pPr>
        <w:pStyle w:val="ListParagraph"/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 xml:space="preserve">GSAT </w:t>
      </w:r>
      <w:r w:rsidR="00910672" w:rsidRPr="00C72C27">
        <w:rPr>
          <w:sz w:val="24"/>
          <w:szCs w:val="24"/>
        </w:rPr>
        <w:t>continue</w:t>
      </w:r>
      <w:r w:rsidRPr="00C72C27">
        <w:rPr>
          <w:sz w:val="24"/>
          <w:szCs w:val="24"/>
        </w:rPr>
        <w:t>s</w:t>
      </w:r>
      <w:r w:rsidR="00910672" w:rsidRPr="00C72C27">
        <w:rPr>
          <w:sz w:val="24"/>
          <w:szCs w:val="24"/>
        </w:rPr>
        <w:t xml:space="preserve"> to provide technical assistance to GCC</w:t>
      </w:r>
      <w:r w:rsidR="00142E04">
        <w:rPr>
          <w:sz w:val="24"/>
          <w:szCs w:val="24"/>
        </w:rPr>
        <w:t>, around student accommodations</w:t>
      </w:r>
      <w:r w:rsidRPr="00C72C27">
        <w:rPr>
          <w:sz w:val="24"/>
          <w:szCs w:val="24"/>
        </w:rPr>
        <w:t xml:space="preserve">. </w:t>
      </w:r>
      <w:r w:rsidR="00142E04">
        <w:rPr>
          <w:sz w:val="24"/>
          <w:szCs w:val="24"/>
        </w:rPr>
        <w:t>GOAL-AT applicants who weren’t in ideal positions to take out a loan have been referred to VR’s Independent Living Program for funding.  Positively, these individuals did receive funding from VR.  Most cases for he</w:t>
      </w:r>
      <w:r w:rsidR="009046DE">
        <w:rPr>
          <w:sz w:val="24"/>
          <w:szCs w:val="24"/>
        </w:rPr>
        <w:t>aring aids</w:t>
      </w:r>
      <w:r w:rsidR="00142E04">
        <w:rPr>
          <w:sz w:val="24"/>
          <w:szCs w:val="24"/>
        </w:rPr>
        <w:t>.</w:t>
      </w:r>
    </w:p>
    <w:p w:rsidR="00142E04" w:rsidRPr="00C72C27" w:rsidRDefault="00142E04" w:rsidP="00D8417F">
      <w:pPr>
        <w:pStyle w:val="ListParagraph"/>
        <w:spacing w:line="240" w:lineRule="auto"/>
        <w:rPr>
          <w:sz w:val="24"/>
          <w:szCs w:val="24"/>
        </w:rPr>
      </w:pPr>
    </w:p>
    <w:p w:rsidR="00E31E99" w:rsidRPr="00C72C27" w:rsidRDefault="00E31E99" w:rsidP="00B808EA">
      <w:pPr>
        <w:pStyle w:val="ListParagraph"/>
        <w:numPr>
          <w:ilvl w:val="0"/>
          <w:numId w:val="14"/>
        </w:numPr>
        <w:spacing w:line="240" w:lineRule="auto"/>
        <w:rPr>
          <w:b/>
          <w:sz w:val="24"/>
          <w:szCs w:val="24"/>
        </w:rPr>
      </w:pPr>
      <w:r w:rsidRPr="00C72C27">
        <w:rPr>
          <w:b/>
          <w:sz w:val="24"/>
          <w:szCs w:val="24"/>
        </w:rPr>
        <w:t>Open Discussion/ Announcements</w:t>
      </w:r>
    </w:p>
    <w:p w:rsidR="00D8417F" w:rsidRPr="00C72C27" w:rsidRDefault="00E31E99" w:rsidP="00D8417F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C72C27">
        <w:rPr>
          <w:b/>
          <w:sz w:val="24"/>
          <w:szCs w:val="24"/>
        </w:rPr>
        <w:t>14</w:t>
      </w:r>
      <w:r w:rsidRPr="00C72C27">
        <w:rPr>
          <w:b/>
          <w:sz w:val="24"/>
          <w:szCs w:val="24"/>
          <w:vertAlign w:val="superscript"/>
        </w:rPr>
        <w:t>th</w:t>
      </w:r>
      <w:r w:rsidRPr="00C72C27">
        <w:rPr>
          <w:b/>
          <w:sz w:val="24"/>
          <w:szCs w:val="24"/>
        </w:rPr>
        <w:t xml:space="preserve"> Creative Spirits Exhibit</w:t>
      </w:r>
    </w:p>
    <w:p w:rsidR="002C1878" w:rsidRPr="00C72C27" w:rsidRDefault="002C1878" w:rsidP="00D8417F">
      <w:pPr>
        <w:pStyle w:val="ListParagraph"/>
        <w:spacing w:line="240" w:lineRule="auto"/>
        <w:rPr>
          <w:sz w:val="24"/>
          <w:szCs w:val="24"/>
        </w:rPr>
      </w:pPr>
      <w:proofErr w:type="spellStart"/>
      <w:r w:rsidRPr="00C72C27">
        <w:rPr>
          <w:sz w:val="24"/>
          <w:szCs w:val="24"/>
        </w:rPr>
        <w:t>Guma</w:t>
      </w:r>
      <w:proofErr w:type="spellEnd"/>
      <w:r w:rsidRPr="00C72C27">
        <w:rPr>
          <w:sz w:val="24"/>
          <w:szCs w:val="24"/>
        </w:rPr>
        <w:t xml:space="preserve">’ </w:t>
      </w:r>
      <w:proofErr w:type="spellStart"/>
      <w:r w:rsidRPr="00C72C27">
        <w:rPr>
          <w:sz w:val="24"/>
          <w:szCs w:val="24"/>
        </w:rPr>
        <w:t>Mami</w:t>
      </w:r>
      <w:proofErr w:type="spellEnd"/>
      <w:r w:rsidRPr="00C72C27">
        <w:rPr>
          <w:sz w:val="24"/>
          <w:szCs w:val="24"/>
        </w:rPr>
        <w:t xml:space="preserve"> presented their 14</w:t>
      </w:r>
      <w:r w:rsidRPr="00C72C27">
        <w:rPr>
          <w:sz w:val="24"/>
          <w:szCs w:val="24"/>
          <w:vertAlign w:val="superscript"/>
        </w:rPr>
        <w:t>th</w:t>
      </w:r>
      <w:r w:rsidRPr="00C72C27">
        <w:rPr>
          <w:sz w:val="24"/>
          <w:szCs w:val="24"/>
        </w:rPr>
        <w:t xml:space="preserve"> Annual Art Exhibit on June 7 </w:t>
      </w:r>
      <w:r w:rsidR="009046DE">
        <w:rPr>
          <w:sz w:val="24"/>
          <w:szCs w:val="24"/>
        </w:rPr>
        <w:t>with</w:t>
      </w:r>
      <w:r w:rsidRPr="00C72C27">
        <w:rPr>
          <w:sz w:val="24"/>
          <w:szCs w:val="24"/>
        </w:rPr>
        <w:t xml:space="preserve"> </w:t>
      </w:r>
      <w:r w:rsidR="009046DE">
        <w:rPr>
          <w:sz w:val="24"/>
          <w:szCs w:val="24"/>
        </w:rPr>
        <w:t>art</w:t>
      </w:r>
      <w:r w:rsidRPr="00C72C27">
        <w:rPr>
          <w:sz w:val="24"/>
          <w:szCs w:val="24"/>
        </w:rPr>
        <w:t xml:space="preserve"> by people with disabilities </w:t>
      </w:r>
      <w:r w:rsidR="009046DE">
        <w:rPr>
          <w:sz w:val="24"/>
          <w:szCs w:val="24"/>
        </w:rPr>
        <w:t xml:space="preserve">that could be purchased </w:t>
      </w:r>
      <w:r w:rsidR="00EC3D86" w:rsidRPr="00C72C27">
        <w:rPr>
          <w:sz w:val="24"/>
          <w:szCs w:val="24"/>
        </w:rPr>
        <w:t>through</w:t>
      </w:r>
      <w:r w:rsidRPr="00C72C27">
        <w:rPr>
          <w:sz w:val="24"/>
          <w:szCs w:val="24"/>
        </w:rPr>
        <w:t xml:space="preserve"> silent aucti</w:t>
      </w:r>
      <w:r w:rsidR="009046DE">
        <w:rPr>
          <w:sz w:val="24"/>
          <w:szCs w:val="24"/>
        </w:rPr>
        <w:t>on</w:t>
      </w:r>
      <w:r w:rsidR="00EC3D86" w:rsidRPr="00C72C27">
        <w:rPr>
          <w:sz w:val="24"/>
          <w:szCs w:val="24"/>
        </w:rPr>
        <w:t>. Lou sent out an invi</w:t>
      </w:r>
      <w:r w:rsidR="009046DE">
        <w:rPr>
          <w:sz w:val="24"/>
          <w:szCs w:val="24"/>
        </w:rPr>
        <w:t xml:space="preserve">tation, and her son Clinton displayed dragon clay sculptures.  </w:t>
      </w:r>
      <w:r w:rsidR="001354CA" w:rsidRPr="00C72C27">
        <w:rPr>
          <w:sz w:val="24"/>
          <w:szCs w:val="24"/>
        </w:rPr>
        <w:t>Senior Vice President of Bank of Guam</w:t>
      </w:r>
      <w:r w:rsidR="009046DE">
        <w:rPr>
          <w:sz w:val="24"/>
          <w:szCs w:val="24"/>
        </w:rPr>
        <w:t>,</w:t>
      </w:r>
      <w:r w:rsidR="001354CA" w:rsidRPr="00C72C27">
        <w:rPr>
          <w:sz w:val="24"/>
          <w:szCs w:val="24"/>
        </w:rPr>
        <w:t xml:space="preserve"> Jackie </w:t>
      </w:r>
      <w:proofErr w:type="spellStart"/>
      <w:r w:rsidR="001354CA" w:rsidRPr="00C72C27">
        <w:rPr>
          <w:sz w:val="24"/>
          <w:szCs w:val="24"/>
        </w:rPr>
        <w:t>Morate</w:t>
      </w:r>
      <w:proofErr w:type="spellEnd"/>
      <w:r w:rsidR="009046DE">
        <w:rPr>
          <w:sz w:val="24"/>
          <w:szCs w:val="24"/>
        </w:rPr>
        <w:t xml:space="preserve">, in losing her bid on one of Clinton’s dragons, commissioned Clinton to make a replica for her.  This could be a great opportunity for entrepreneurship for Clinton. </w:t>
      </w:r>
      <w:r w:rsidR="001354CA" w:rsidRPr="00C72C27">
        <w:rPr>
          <w:sz w:val="24"/>
          <w:szCs w:val="24"/>
        </w:rPr>
        <w:t xml:space="preserve"> </w:t>
      </w:r>
    </w:p>
    <w:p w:rsidR="00C72C27" w:rsidRPr="00C72C27" w:rsidRDefault="00E31E99" w:rsidP="00C72C2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046DE">
        <w:rPr>
          <w:b/>
          <w:sz w:val="24"/>
          <w:szCs w:val="24"/>
        </w:rPr>
        <w:t>SRC Quarterly</w:t>
      </w:r>
      <w:r w:rsidRPr="00C72C27">
        <w:rPr>
          <w:b/>
          <w:sz w:val="24"/>
          <w:szCs w:val="24"/>
        </w:rPr>
        <w:t xml:space="preserve"> Meeting- September 19, 2013,</w:t>
      </w:r>
      <w:r w:rsidR="00C72C27" w:rsidRPr="00C72C27">
        <w:rPr>
          <w:b/>
          <w:sz w:val="24"/>
          <w:szCs w:val="24"/>
        </w:rPr>
        <w:t xml:space="preserve"> 9:00 a.m.at the DVR Conference</w:t>
      </w:r>
      <w:r w:rsidR="00C72C27">
        <w:rPr>
          <w:b/>
          <w:sz w:val="24"/>
          <w:szCs w:val="24"/>
        </w:rPr>
        <w:t xml:space="preserve"> </w:t>
      </w:r>
      <w:r w:rsidR="00C72C27" w:rsidRPr="00C72C27">
        <w:rPr>
          <w:sz w:val="24"/>
          <w:szCs w:val="24"/>
        </w:rPr>
        <w:t>(Open to the public)</w:t>
      </w:r>
      <w:r w:rsidR="00263EA8" w:rsidRPr="00C72C27">
        <w:rPr>
          <w:sz w:val="24"/>
          <w:szCs w:val="24"/>
        </w:rPr>
        <w:t xml:space="preserve"> </w:t>
      </w:r>
    </w:p>
    <w:p w:rsidR="00C72C27" w:rsidRPr="00C72C27" w:rsidRDefault="00263EA8" w:rsidP="00C72C27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C72C27">
        <w:rPr>
          <w:b/>
          <w:sz w:val="24"/>
          <w:szCs w:val="24"/>
        </w:rPr>
        <w:t>DISID LIBERATION DAY</w:t>
      </w:r>
    </w:p>
    <w:p w:rsidR="00263EA8" w:rsidRPr="00C72C27" w:rsidRDefault="00263EA8" w:rsidP="00C72C27">
      <w:pPr>
        <w:pStyle w:val="ListParagraph"/>
        <w:spacing w:line="240" w:lineRule="auto"/>
        <w:rPr>
          <w:sz w:val="24"/>
          <w:szCs w:val="24"/>
        </w:rPr>
      </w:pPr>
      <w:r w:rsidRPr="00C72C27">
        <w:rPr>
          <w:sz w:val="24"/>
          <w:szCs w:val="24"/>
        </w:rPr>
        <w:t>Helena Kubo announced that DISID’s cano</w:t>
      </w:r>
      <w:r w:rsidR="009046DE">
        <w:rPr>
          <w:sz w:val="24"/>
          <w:szCs w:val="24"/>
        </w:rPr>
        <w:t xml:space="preserve">py will be in front of </w:t>
      </w:r>
      <w:proofErr w:type="spellStart"/>
      <w:r w:rsidR="009046DE">
        <w:rPr>
          <w:sz w:val="24"/>
          <w:szCs w:val="24"/>
        </w:rPr>
        <w:t>Kilroys</w:t>
      </w:r>
      <w:proofErr w:type="spellEnd"/>
      <w:r w:rsidR="009046DE">
        <w:rPr>
          <w:sz w:val="24"/>
          <w:szCs w:val="24"/>
        </w:rPr>
        <w:t>. F</w:t>
      </w:r>
      <w:r w:rsidRPr="00C72C27">
        <w:rPr>
          <w:sz w:val="24"/>
          <w:szCs w:val="24"/>
        </w:rPr>
        <w:t>or food or any donations</w:t>
      </w:r>
      <w:r w:rsidR="009046DE">
        <w:rPr>
          <w:sz w:val="24"/>
          <w:szCs w:val="24"/>
        </w:rPr>
        <w:t xml:space="preserve">, </w:t>
      </w:r>
      <w:r w:rsidRPr="00C72C27">
        <w:rPr>
          <w:sz w:val="24"/>
          <w:szCs w:val="24"/>
        </w:rPr>
        <w:t xml:space="preserve">call </w:t>
      </w:r>
      <w:proofErr w:type="spellStart"/>
      <w:r w:rsidRPr="00C72C27">
        <w:rPr>
          <w:sz w:val="24"/>
          <w:szCs w:val="24"/>
        </w:rPr>
        <w:t>Onania</w:t>
      </w:r>
      <w:proofErr w:type="spellEnd"/>
      <w:r w:rsidRPr="00C72C27">
        <w:rPr>
          <w:sz w:val="24"/>
          <w:szCs w:val="24"/>
        </w:rPr>
        <w:t xml:space="preserve"> </w:t>
      </w:r>
      <w:proofErr w:type="gramStart"/>
      <w:r w:rsidRPr="00C72C27">
        <w:rPr>
          <w:sz w:val="24"/>
          <w:szCs w:val="24"/>
        </w:rPr>
        <w:t>at  475</w:t>
      </w:r>
      <w:proofErr w:type="gramEnd"/>
      <w:r w:rsidRPr="00C72C27">
        <w:rPr>
          <w:sz w:val="24"/>
          <w:szCs w:val="24"/>
        </w:rPr>
        <w:t>-4646</w:t>
      </w:r>
      <w:r w:rsidR="00D8417F" w:rsidRPr="00C72C27">
        <w:rPr>
          <w:sz w:val="24"/>
          <w:szCs w:val="24"/>
        </w:rPr>
        <w:t>. Evelyn added that Transit will be operating on Liberation day and Monday</w:t>
      </w:r>
      <w:r w:rsidR="009046DE">
        <w:rPr>
          <w:sz w:val="24"/>
          <w:szCs w:val="24"/>
        </w:rPr>
        <w:t xml:space="preserve">. </w:t>
      </w:r>
      <w:r w:rsidR="00D8417F" w:rsidRPr="00C72C27">
        <w:rPr>
          <w:sz w:val="24"/>
          <w:szCs w:val="24"/>
        </w:rPr>
        <w:t xml:space="preserve"> </w:t>
      </w:r>
    </w:p>
    <w:p w:rsidR="00D8417F" w:rsidRPr="00C72C27" w:rsidRDefault="00D8417F" w:rsidP="00263EA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8417F" w:rsidRPr="00C72C27" w:rsidRDefault="00D8417F" w:rsidP="00D8417F">
      <w:pPr>
        <w:spacing w:line="240" w:lineRule="auto"/>
        <w:contextualSpacing/>
        <w:rPr>
          <w:sz w:val="24"/>
          <w:szCs w:val="24"/>
        </w:rPr>
      </w:pPr>
      <w:proofErr w:type="gramStart"/>
      <w:r w:rsidRPr="00C72C27">
        <w:rPr>
          <w:sz w:val="24"/>
          <w:szCs w:val="24"/>
        </w:rPr>
        <w:t>Meeting at adjourned at 4:59 p.m.</w:t>
      </w:r>
      <w:proofErr w:type="gramEnd"/>
    </w:p>
    <w:p w:rsidR="009046DE" w:rsidRDefault="00D8417F" w:rsidP="009046DE">
      <w:pPr>
        <w:pStyle w:val="ListParagraph"/>
        <w:spacing w:line="240" w:lineRule="auto"/>
        <w:ind w:left="0"/>
        <w:rPr>
          <w:sz w:val="24"/>
          <w:szCs w:val="24"/>
        </w:rPr>
      </w:pPr>
      <w:r w:rsidRPr="00C72C27">
        <w:rPr>
          <w:sz w:val="24"/>
          <w:szCs w:val="24"/>
        </w:rPr>
        <w:t xml:space="preserve">Next meeting: October 15, 2013 3:30-5:00 p.m. at GSAT. </w:t>
      </w:r>
    </w:p>
    <w:p w:rsidR="00CF6E63" w:rsidRPr="00C72C27" w:rsidRDefault="00B808EA" w:rsidP="009046DE">
      <w:pPr>
        <w:pStyle w:val="ListParagraph"/>
        <w:spacing w:line="240" w:lineRule="auto"/>
        <w:ind w:left="0"/>
        <w:rPr>
          <w:sz w:val="24"/>
          <w:szCs w:val="24"/>
        </w:rPr>
      </w:pPr>
      <w:r w:rsidRPr="00C72C27">
        <w:rPr>
          <w:sz w:val="24"/>
          <w:szCs w:val="24"/>
        </w:rPr>
        <w:t>**May change</w:t>
      </w:r>
      <w:r w:rsidR="00E602B3">
        <w:rPr>
          <w:sz w:val="24"/>
          <w:szCs w:val="24"/>
        </w:rPr>
        <w:t xml:space="preserve"> in observance of White Cane Day</w:t>
      </w:r>
    </w:p>
    <w:sectPr w:rsidR="00CF6E63" w:rsidRPr="00C72C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5" w:rsidRDefault="00261225" w:rsidP="008E15A3">
      <w:pPr>
        <w:spacing w:after="0" w:line="240" w:lineRule="auto"/>
      </w:pPr>
      <w:r>
        <w:separator/>
      </w:r>
    </w:p>
  </w:endnote>
  <w:endnote w:type="continuationSeparator" w:id="0">
    <w:p w:rsidR="00261225" w:rsidRDefault="00261225" w:rsidP="008E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5" w:rsidRDefault="00261225" w:rsidP="008E15A3">
      <w:pPr>
        <w:spacing w:after="0" w:line="240" w:lineRule="auto"/>
      </w:pPr>
      <w:r>
        <w:separator/>
      </w:r>
    </w:p>
  </w:footnote>
  <w:footnote w:type="continuationSeparator" w:id="0">
    <w:p w:rsidR="00261225" w:rsidRDefault="00261225" w:rsidP="008E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A3" w:rsidRPr="000B5658" w:rsidRDefault="008E15A3" w:rsidP="008E15A3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0" t="0" r="0" b="9525"/>
          <wp:wrapNone/>
          <wp:docPr id="2" name="Picture 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5A3" w:rsidRPr="000B5658" w:rsidRDefault="008E15A3" w:rsidP="008E15A3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8E15A3" w:rsidRPr="000B5658" w:rsidRDefault="008E15A3" w:rsidP="008E15A3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8E15A3" w:rsidRPr="000E6A19" w:rsidRDefault="008E15A3" w:rsidP="008E15A3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8E15A3" w:rsidRPr="000E6A19" w:rsidRDefault="008E15A3" w:rsidP="008E15A3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0" t="0" r="9525" b="0"/>
          <wp:wrapNone/>
          <wp:docPr id="1" name="Picture 1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8E15A3" w:rsidRPr="000B5658" w:rsidRDefault="008E15A3" w:rsidP="008E15A3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>Tuesday, July 16, 2013, 3:30-5:0</w:t>
    </w:r>
    <w:r w:rsidRPr="000B5658">
      <w:rPr>
        <w:rFonts w:ascii="Century Schoolbook" w:hAnsi="Century Schoolbook"/>
        <w:sz w:val="24"/>
        <w:szCs w:val="24"/>
      </w:rPr>
      <w:t>0pm</w:t>
    </w:r>
    <w:r>
      <w:rPr>
        <w:rFonts w:ascii="Century Schoolbook" w:hAnsi="Century Schoolbook"/>
        <w:sz w:val="24"/>
        <w:szCs w:val="24"/>
      </w:rPr>
      <w:t xml:space="preserve">               </w:t>
    </w:r>
  </w:p>
  <w:p w:rsidR="008E15A3" w:rsidRDefault="008E15A3" w:rsidP="008E15A3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8E15A3" w:rsidRDefault="008E1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28"/>
    <w:multiLevelType w:val="hybridMultilevel"/>
    <w:tmpl w:val="3E0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D49"/>
    <w:multiLevelType w:val="hybridMultilevel"/>
    <w:tmpl w:val="FCDA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B26F9"/>
    <w:multiLevelType w:val="hybridMultilevel"/>
    <w:tmpl w:val="23B8C9F6"/>
    <w:lvl w:ilvl="0" w:tplc="291C8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04F34"/>
    <w:multiLevelType w:val="hybridMultilevel"/>
    <w:tmpl w:val="BBE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0C02"/>
    <w:multiLevelType w:val="hybridMultilevel"/>
    <w:tmpl w:val="981256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03214"/>
    <w:multiLevelType w:val="hybridMultilevel"/>
    <w:tmpl w:val="2E40B0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96E20"/>
    <w:multiLevelType w:val="hybridMultilevel"/>
    <w:tmpl w:val="358EF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63E3B"/>
    <w:multiLevelType w:val="hybridMultilevel"/>
    <w:tmpl w:val="4162A34E"/>
    <w:lvl w:ilvl="0" w:tplc="998E594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B6CEA"/>
    <w:multiLevelType w:val="hybridMultilevel"/>
    <w:tmpl w:val="877ADF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44830"/>
    <w:multiLevelType w:val="hybridMultilevel"/>
    <w:tmpl w:val="492A59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07357"/>
    <w:multiLevelType w:val="hybridMultilevel"/>
    <w:tmpl w:val="F2626120"/>
    <w:lvl w:ilvl="0" w:tplc="0004E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C84BA9"/>
    <w:multiLevelType w:val="hybridMultilevel"/>
    <w:tmpl w:val="988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F532C"/>
    <w:multiLevelType w:val="hybridMultilevel"/>
    <w:tmpl w:val="009012CE"/>
    <w:lvl w:ilvl="0" w:tplc="FCFC1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27694"/>
    <w:multiLevelType w:val="hybridMultilevel"/>
    <w:tmpl w:val="C45480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E753C5"/>
    <w:multiLevelType w:val="hybridMultilevel"/>
    <w:tmpl w:val="657260B4"/>
    <w:lvl w:ilvl="0" w:tplc="2CD663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741A5"/>
    <w:multiLevelType w:val="hybridMultilevel"/>
    <w:tmpl w:val="291EE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FB220F"/>
    <w:multiLevelType w:val="hybridMultilevel"/>
    <w:tmpl w:val="DA1AB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9E5"/>
    <w:multiLevelType w:val="hybridMultilevel"/>
    <w:tmpl w:val="D5A46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A67892"/>
    <w:multiLevelType w:val="hybridMultilevel"/>
    <w:tmpl w:val="7158A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6"/>
  </w:num>
  <w:num w:numId="16">
    <w:abstractNumId w:val="19"/>
  </w:num>
  <w:num w:numId="17">
    <w:abstractNumId w:val="3"/>
  </w:num>
  <w:num w:numId="18">
    <w:abstractNumId w:val="20"/>
  </w:num>
  <w:num w:numId="19">
    <w:abstractNumId w:val="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F"/>
    <w:rsid w:val="000152B7"/>
    <w:rsid w:val="00027D41"/>
    <w:rsid w:val="00030762"/>
    <w:rsid w:val="000338DA"/>
    <w:rsid w:val="00050990"/>
    <w:rsid w:val="00065AA1"/>
    <w:rsid w:val="000767A3"/>
    <w:rsid w:val="0009586F"/>
    <w:rsid w:val="000A4D91"/>
    <w:rsid w:val="000B0FD0"/>
    <w:rsid w:val="000C46DB"/>
    <w:rsid w:val="000E6E67"/>
    <w:rsid w:val="000F53EC"/>
    <w:rsid w:val="00111919"/>
    <w:rsid w:val="00117485"/>
    <w:rsid w:val="001354CA"/>
    <w:rsid w:val="00142E04"/>
    <w:rsid w:val="00170808"/>
    <w:rsid w:val="00180105"/>
    <w:rsid w:val="001A76F7"/>
    <w:rsid w:val="001D0DB5"/>
    <w:rsid w:val="001D4EDE"/>
    <w:rsid w:val="00204D6A"/>
    <w:rsid w:val="002133F5"/>
    <w:rsid w:val="00230375"/>
    <w:rsid w:val="00261225"/>
    <w:rsid w:val="00263EA8"/>
    <w:rsid w:val="00273177"/>
    <w:rsid w:val="002C1878"/>
    <w:rsid w:val="002C56E4"/>
    <w:rsid w:val="00331EDB"/>
    <w:rsid w:val="00357F02"/>
    <w:rsid w:val="003957D7"/>
    <w:rsid w:val="003D627B"/>
    <w:rsid w:val="00404353"/>
    <w:rsid w:val="00436E83"/>
    <w:rsid w:val="00483059"/>
    <w:rsid w:val="004E4A92"/>
    <w:rsid w:val="004F5040"/>
    <w:rsid w:val="005448BF"/>
    <w:rsid w:val="00580784"/>
    <w:rsid w:val="005C334F"/>
    <w:rsid w:val="00611236"/>
    <w:rsid w:val="006330C6"/>
    <w:rsid w:val="00651050"/>
    <w:rsid w:val="00652C25"/>
    <w:rsid w:val="00654F6F"/>
    <w:rsid w:val="006A016C"/>
    <w:rsid w:val="006C3401"/>
    <w:rsid w:val="006E1F01"/>
    <w:rsid w:val="00722170"/>
    <w:rsid w:val="007253A9"/>
    <w:rsid w:val="007517E4"/>
    <w:rsid w:val="0076076A"/>
    <w:rsid w:val="00766938"/>
    <w:rsid w:val="00770E04"/>
    <w:rsid w:val="007739FC"/>
    <w:rsid w:val="007900C7"/>
    <w:rsid w:val="007B1E42"/>
    <w:rsid w:val="008409EF"/>
    <w:rsid w:val="00841E43"/>
    <w:rsid w:val="00862783"/>
    <w:rsid w:val="008A1E58"/>
    <w:rsid w:val="008C66A8"/>
    <w:rsid w:val="008E15A3"/>
    <w:rsid w:val="009046DE"/>
    <w:rsid w:val="00910672"/>
    <w:rsid w:val="00937582"/>
    <w:rsid w:val="009468DB"/>
    <w:rsid w:val="00964786"/>
    <w:rsid w:val="00983E3E"/>
    <w:rsid w:val="00997B9D"/>
    <w:rsid w:val="009A1185"/>
    <w:rsid w:val="009A1BF6"/>
    <w:rsid w:val="009A4509"/>
    <w:rsid w:val="009F5CE0"/>
    <w:rsid w:val="00A1128A"/>
    <w:rsid w:val="00A23105"/>
    <w:rsid w:val="00A31392"/>
    <w:rsid w:val="00A32165"/>
    <w:rsid w:val="00A669BB"/>
    <w:rsid w:val="00A66A33"/>
    <w:rsid w:val="00A71BE9"/>
    <w:rsid w:val="00A76380"/>
    <w:rsid w:val="00AE3C9F"/>
    <w:rsid w:val="00AF5478"/>
    <w:rsid w:val="00B132AA"/>
    <w:rsid w:val="00B17E65"/>
    <w:rsid w:val="00B42D0C"/>
    <w:rsid w:val="00B518C9"/>
    <w:rsid w:val="00B808EA"/>
    <w:rsid w:val="00BC78FC"/>
    <w:rsid w:val="00BD3CF0"/>
    <w:rsid w:val="00BE72D7"/>
    <w:rsid w:val="00C10E2B"/>
    <w:rsid w:val="00C14164"/>
    <w:rsid w:val="00C36DC5"/>
    <w:rsid w:val="00C505D4"/>
    <w:rsid w:val="00C72C27"/>
    <w:rsid w:val="00C85B64"/>
    <w:rsid w:val="00CA34D6"/>
    <w:rsid w:val="00CA7531"/>
    <w:rsid w:val="00CB177D"/>
    <w:rsid w:val="00CB180A"/>
    <w:rsid w:val="00CF6E63"/>
    <w:rsid w:val="00D12394"/>
    <w:rsid w:val="00D207AF"/>
    <w:rsid w:val="00D32782"/>
    <w:rsid w:val="00D47A1B"/>
    <w:rsid w:val="00D8417F"/>
    <w:rsid w:val="00DB3BF7"/>
    <w:rsid w:val="00E31E99"/>
    <w:rsid w:val="00E56EF3"/>
    <w:rsid w:val="00E602B3"/>
    <w:rsid w:val="00E61AC8"/>
    <w:rsid w:val="00E657C8"/>
    <w:rsid w:val="00E817D1"/>
    <w:rsid w:val="00EA31C7"/>
    <w:rsid w:val="00EC3D86"/>
    <w:rsid w:val="00EC7B74"/>
    <w:rsid w:val="00EE2DF9"/>
    <w:rsid w:val="00F10191"/>
    <w:rsid w:val="00F37B81"/>
    <w:rsid w:val="00F4216F"/>
    <w:rsid w:val="00F636DB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6E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E6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CF6E63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A3"/>
  </w:style>
  <w:style w:type="paragraph" w:styleId="Footer">
    <w:name w:val="footer"/>
    <w:basedOn w:val="Normal"/>
    <w:link w:val="FooterChar"/>
    <w:uiPriority w:val="99"/>
    <w:unhideWhenUsed/>
    <w:rsid w:val="008E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A3"/>
  </w:style>
  <w:style w:type="paragraph" w:styleId="ListParagraph">
    <w:name w:val="List Paragraph"/>
    <w:basedOn w:val="Normal"/>
    <w:uiPriority w:val="34"/>
    <w:qFormat/>
    <w:rsid w:val="00E31E9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6E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E6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CF6E63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A3"/>
  </w:style>
  <w:style w:type="paragraph" w:styleId="Footer">
    <w:name w:val="footer"/>
    <w:basedOn w:val="Normal"/>
    <w:link w:val="FooterChar"/>
    <w:uiPriority w:val="99"/>
    <w:unhideWhenUsed/>
    <w:rsid w:val="008E1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A3"/>
  </w:style>
  <w:style w:type="paragraph" w:styleId="ListParagraph">
    <w:name w:val="List Paragraph"/>
    <w:basedOn w:val="Normal"/>
    <w:uiPriority w:val="34"/>
    <w:qFormat/>
    <w:rsid w:val="00E31E9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936E-D195-4EEB-8C7B-55B48608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UOG</cp:lastModifiedBy>
  <cp:revision>3</cp:revision>
  <cp:lastPrinted>2013-09-19T00:05:00Z</cp:lastPrinted>
  <dcterms:created xsi:type="dcterms:W3CDTF">2013-10-22T01:53:00Z</dcterms:created>
  <dcterms:modified xsi:type="dcterms:W3CDTF">2013-10-22T02:41:00Z</dcterms:modified>
</cp:coreProperties>
</file>